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B5" w:rsidRDefault="00C829B5" w:rsidP="000A0B0F">
      <w:pPr>
        <w:spacing w:after="0"/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Муниципальное казённое дошкольное образовательное учреждение</w:t>
      </w:r>
    </w:p>
    <w:p w:rsidR="000A0B0F" w:rsidRPr="009143CE" w:rsidRDefault="00C829B5" w:rsidP="000A0B0F">
      <w:pPr>
        <w:spacing w:after="0"/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9143CE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</w:t>
      </w:r>
      <w:r w:rsidR="00663CC9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«Детский сад № 9</w:t>
      </w:r>
      <w:r w:rsidR="000A0B0F" w:rsidRPr="009143CE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» с.</w:t>
      </w:r>
      <w:r w:rsidR="00663CC9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Н-</w:t>
      </w:r>
      <w:proofErr w:type="spellStart"/>
      <w:r w:rsidR="00663CC9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Кегер</w:t>
      </w:r>
      <w:proofErr w:type="spellEnd"/>
      <w:r w:rsidR="000A0B0F" w:rsidRPr="009143CE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A0B0F" w:rsidRPr="009143CE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Гунибского</w:t>
      </w:r>
      <w:proofErr w:type="spellEnd"/>
      <w:r w:rsidR="000A0B0F" w:rsidRPr="009143CE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р-на</w:t>
      </w:r>
    </w:p>
    <w:p w:rsidR="000A0B0F" w:rsidRPr="009143CE" w:rsidRDefault="000A0B0F" w:rsidP="000A0B0F">
      <w:pPr>
        <w:rPr>
          <w:rFonts w:asciiTheme="majorHAnsi" w:eastAsia="Calibri" w:hAnsiTheme="majorHAnsi" w:cs="Times New Roman"/>
          <w:i/>
          <w:color w:val="000000" w:themeColor="text1"/>
          <w:sz w:val="24"/>
          <w:szCs w:val="24"/>
        </w:rPr>
      </w:pPr>
    </w:p>
    <w:p w:rsidR="000A0B0F" w:rsidRPr="009143CE" w:rsidRDefault="000A0B0F" w:rsidP="000A0B0F">
      <w:pPr>
        <w:spacing w:after="0"/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9143CE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«Принято</w:t>
      </w:r>
      <w:r w:rsidRPr="009143CE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»</w:t>
      </w:r>
      <w:r w:rsidRPr="009143CE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Утверждаю </w:t>
      </w:r>
    </w:p>
    <w:p w:rsidR="000A0B0F" w:rsidRPr="009143CE" w:rsidRDefault="000A0B0F" w:rsidP="000A0B0F">
      <w:pPr>
        <w:spacing w:after="0"/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9143CE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на заседании Совета педагогов                                                 </w:t>
      </w:r>
      <w:r w:rsidR="00663CC9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Заведующая МКДОУ №9</w:t>
      </w:r>
    </w:p>
    <w:p w:rsidR="000A0B0F" w:rsidRPr="009143CE" w:rsidRDefault="000A0B0F" w:rsidP="000A0B0F">
      <w:pPr>
        <w:spacing w:after="0"/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9143CE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От </w:t>
      </w:r>
      <w:r w:rsidRPr="009143CE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«</w:t>
      </w:r>
      <w:r w:rsidRPr="009143CE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__</w:t>
      </w:r>
      <w:r w:rsidRPr="009143CE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»</w:t>
      </w:r>
      <w:r w:rsidRPr="009143CE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_________2015г. протокол №1                 </w:t>
      </w:r>
      <w:r w:rsidR="00663CC9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                 </w:t>
      </w:r>
      <w:r w:rsidR="00B73408" w:rsidRPr="009143CE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</w:t>
      </w:r>
      <w:proofErr w:type="spellStart"/>
      <w:r w:rsidR="00663CC9">
        <w:rPr>
          <w:rFonts w:asciiTheme="majorHAnsi" w:hAnsiTheme="majorHAnsi"/>
          <w:b/>
          <w:i/>
          <w:color w:val="000000" w:themeColor="text1"/>
          <w:sz w:val="24"/>
          <w:szCs w:val="24"/>
        </w:rPr>
        <w:t>Гитинасулова</w:t>
      </w:r>
      <w:proofErr w:type="spellEnd"/>
      <w:r w:rsidR="00663CC9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Л.</w:t>
      </w:r>
      <w:r w:rsidRPr="009143CE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____________</w:t>
      </w:r>
      <w:r w:rsidR="00B73408" w:rsidRPr="009143CE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__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0B0F" w:rsidRPr="009143CE" w:rsidRDefault="000A0B0F" w:rsidP="000A0B0F">
      <w:pPr>
        <w:spacing w:after="0"/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9143CE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</w:t>
      </w:r>
    </w:p>
    <w:p w:rsidR="000A0B0F" w:rsidRPr="009143CE" w:rsidRDefault="000A0B0F" w:rsidP="000A0B0F">
      <w:pPr>
        <w:rPr>
          <w:rFonts w:asciiTheme="majorHAnsi" w:hAnsiTheme="majorHAnsi"/>
          <w:b/>
          <w:i/>
          <w:color w:val="000000" w:themeColor="text1"/>
          <w:sz w:val="24"/>
          <w:szCs w:val="24"/>
        </w:rPr>
      </w:pPr>
    </w:p>
    <w:p w:rsidR="000A0B0F" w:rsidRPr="009143CE" w:rsidRDefault="000A0B0F" w:rsidP="000A0B0F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</w:p>
    <w:p w:rsidR="000A0B0F" w:rsidRPr="009143CE" w:rsidRDefault="000A0B0F" w:rsidP="000A0B0F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</w:p>
    <w:p w:rsidR="000A0B0F" w:rsidRPr="009143CE" w:rsidRDefault="000A0B0F" w:rsidP="000A0B0F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</w:p>
    <w:p w:rsidR="000A0B0F" w:rsidRPr="009143CE" w:rsidRDefault="000A0B0F" w:rsidP="000A0B0F">
      <w:pPr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</w:pPr>
      <w:r w:rsidRPr="009143CE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 xml:space="preserve">ОСНОВНАЯ </w:t>
      </w:r>
    </w:p>
    <w:p w:rsidR="000A0B0F" w:rsidRPr="009143CE" w:rsidRDefault="000A0B0F" w:rsidP="000A0B0F">
      <w:pPr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</w:pPr>
      <w:r w:rsidRPr="009143CE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>ОБРАЗОВАТЕЛЬНАЯ ПРОГРАММА</w:t>
      </w:r>
    </w:p>
    <w:p w:rsidR="000A0B0F" w:rsidRPr="009143CE" w:rsidRDefault="00EE061E" w:rsidP="000A0B0F">
      <w:pPr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</w:pPr>
      <w:r w:rsidRPr="009143CE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 xml:space="preserve">МКДОУ </w:t>
      </w:r>
      <w:r w:rsidR="00552450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 xml:space="preserve">«Детский сад </w:t>
      </w:r>
      <w:r w:rsidR="00663CC9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>№ 9</w:t>
      </w:r>
      <w:r w:rsidR="00552450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>»</w:t>
      </w:r>
    </w:p>
    <w:p w:rsidR="000A0B0F" w:rsidRPr="009143CE" w:rsidRDefault="000A0B0F" w:rsidP="000A0B0F">
      <w:pPr>
        <w:jc w:val="center"/>
        <w:rPr>
          <w:rFonts w:asciiTheme="majorHAnsi" w:eastAsia="Calibri" w:hAnsiTheme="majorHAnsi" w:cs="Times New Roman"/>
          <w:b/>
          <w:color w:val="000000" w:themeColor="text1"/>
          <w:sz w:val="72"/>
          <w:szCs w:val="72"/>
        </w:rPr>
      </w:pPr>
    </w:p>
    <w:p w:rsidR="000A0B0F" w:rsidRPr="009143CE" w:rsidRDefault="000A0B0F" w:rsidP="000A0B0F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9143CE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2015 г.</w:t>
      </w: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>Структура программы</w:t>
      </w: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           </w:t>
      </w:r>
      <w:proofErr w:type="gramStart"/>
      <w:r w:rsidRPr="009143CE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  <w:lang w:val="en-US"/>
        </w:rPr>
        <w:t>I</w:t>
      </w:r>
      <w:r w:rsidRPr="009143CE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Целевой</w:t>
      </w:r>
      <w:proofErr w:type="gramEnd"/>
      <w:r w:rsidRPr="009143CE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раздел </w:t>
      </w:r>
    </w:p>
    <w:p w:rsidR="000A0B0F" w:rsidRPr="009143CE" w:rsidRDefault="000A0B0F" w:rsidP="000A0B0F">
      <w:pPr>
        <w:widowControl w:val="0"/>
        <w:numPr>
          <w:ilvl w:val="0"/>
          <w:numId w:val="1"/>
        </w:numPr>
        <w:suppressAutoHyphens/>
        <w:spacing w:after="120" w:line="240" w:lineRule="auto"/>
        <w:ind w:left="1134" w:hanging="425"/>
        <w:rPr>
          <w:rFonts w:ascii="Times New Roman" w:eastAsia="Calibri" w:hAnsi="Times New Roman" w:cs="Times New Roman"/>
          <w:color w:val="000000" w:themeColor="text1"/>
          <w:spacing w:val="-12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pacing w:val="-12"/>
          <w:sz w:val="28"/>
          <w:szCs w:val="28"/>
        </w:rPr>
        <w:t>Пояснительная записка</w:t>
      </w:r>
    </w:p>
    <w:p w:rsidR="000A0B0F" w:rsidRPr="009143CE" w:rsidRDefault="000A0B0F" w:rsidP="000A0B0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 реализации Программы</w:t>
      </w:r>
    </w:p>
    <w:p w:rsidR="000A0B0F" w:rsidRPr="009143CE" w:rsidRDefault="000A0B0F" w:rsidP="000A0B0F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Принципы и подходы к формированию Программы</w:t>
      </w:r>
    </w:p>
    <w:p w:rsidR="000A0B0F" w:rsidRPr="009143CE" w:rsidRDefault="000A0B0F" w:rsidP="000A0B0F">
      <w:pPr>
        <w:widowControl w:val="0"/>
        <w:numPr>
          <w:ilvl w:val="0"/>
          <w:numId w:val="1"/>
        </w:numPr>
        <w:suppressAutoHyphens/>
        <w:spacing w:after="240" w:line="240" w:lineRule="auto"/>
        <w:ind w:left="1134" w:hanging="42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Планируемые результаты освоения программы</w:t>
      </w:r>
    </w:p>
    <w:p w:rsidR="000A0B0F" w:rsidRPr="009143CE" w:rsidRDefault="000A0B0F" w:rsidP="000A0B0F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  <w:lang w:val="en-US"/>
        </w:rPr>
        <w:t xml:space="preserve">           </w:t>
      </w:r>
      <w:proofErr w:type="gramStart"/>
      <w:r w:rsidRPr="009143CE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  <w:lang w:val="en-US"/>
        </w:rPr>
        <w:t>II</w:t>
      </w:r>
      <w:r w:rsidRPr="009143CE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Содержательный</w:t>
      </w:r>
      <w:proofErr w:type="gramEnd"/>
      <w:r w:rsidRPr="009143CE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раздел </w:t>
      </w:r>
    </w:p>
    <w:p w:rsidR="000A0B0F" w:rsidRPr="009143CE" w:rsidRDefault="000A0B0F" w:rsidP="000A0B0F">
      <w:pPr>
        <w:spacing w:after="120" w:line="24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 Описание образовательной деятельности в соответствии с направлениями развития ребенка</w:t>
      </w:r>
    </w:p>
    <w:p w:rsidR="000A0B0F" w:rsidRPr="009143CE" w:rsidRDefault="000A0B0F" w:rsidP="000A0B0F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«Социально-коммуникативное развитие»</w:t>
      </w:r>
    </w:p>
    <w:p w:rsidR="000A0B0F" w:rsidRPr="009143CE" w:rsidRDefault="000A0B0F" w:rsidP="000A0B0F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«Познавательное развитие»</w:t>
      </w:r>
    </w:p>
    <w:p w:rsidR="000A0B0F" w:rsidRPr="009143CE" w:rsidRDefault="000A0B0F" w:rsidP="000A0B0F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«Развитие речи»</w:t>
      </w:r>
    </w:p>
    <w:p w:rsidR="000A0B0F" w:rsidRPr="009143CE" w:rsidRDefault="000A0B0F" w:rsidP="000A0B0F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«Художественно-эстетическое развитие»</w:t>
      </w:r>
    </w:p>
    <w:p w:rsidR="000A0B0F" w:rsidRPr="009143CE" w:rsidRDefault="000A0B0F" w:rsidP="000A0B0F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«Физическое развитие»</w:t>
      </w:r>
    </w:p>
    <w:p w:rsidR="000A0B0F" w:rsidRPr="009143CE" w:rsidRDefault="000A0B0F" w:rsidP="000A0B0F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Национально-региональный компонент</w:t>
      </w:r>
    </w:p>
    <w:p w:rsidR="000A0B0F" w:rsidRPr="009143CE" w:rsidRDefault="000A0B0F" w:rsidP="000A0B0F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0A0B0F" w:rsidRPr="009143CE" w:rsidRDefault="000A0B0F" w:rsidP="000A0B0F">
      <w:pPr>
        <w:widowControl w:val="0"/>
        <w:suppressAutoHyphens/>
        <w:spacing w:after="120" w:line="240" w:lineRule="auto"/>
        <w:ind w:left="1571"/>
        <w:rPr>
          <w:rFonts w:ascii="Times New Roman" w:eastAsia="Calibri" w:hAnsi="Times New Roman" w:cs="Times New Roman"/>
          <w:i/>
          <w:color w:val="000000" w:themeColor="text1"/>
          <w:kern w:val="1"/>
          <w:sz w:val="28"/>
          <w:szCs w:val="28"/>
          <w:lang w:eastAsia="hi-IN" w:bidi="hi-IN"/>
        </w:rPr>
      </w:pPr>
    </w:p>
    <w:p w:rsidR="000A0B0F" w:rsidRPr="009143CE" w:rsidRDefault="000A0B0F" w:rsidP="000A0B0F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Организационный раздел</w:t>
      </w:r>
    </w:p>
    <w:p w:rsidR="000A0B0F" w:rsidRPr="009143CE" w:rsidRDefault="000A0B0F" w:rsidP="000A0B0F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Материально-техническое обеспечение программы</w:t>
      </w:r>
    </w:p>
    <w:p w:rsidR="000A0B0F" w:rsidRPr="009143CE" w:rsidRDefault="000A0B0F" w:rsidP="000A0B0F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Обеспечение методическими рекомендациями и средствами обучения и воспитания</w:t>
      </w:r>
    </w:p>
    <w:p w:rsidR="000A0B0F" w:rsidRPr="009143CE" w:rsidRDefault="000A0B0F" w:rsidP="000A0B0F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Организация режима пребывания детей в образовательном учреждении</w:t>
      </w:r>
    </w:p>
    <w:p w:rsidR="000A0B0F" w:rsidRPr="009143CE" w:rsidRDefault="000A0B0F" w:rsidP="000A0B0F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Особенности организации развивающей предметно-пространственной среды</w:t>
      </w: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</w:rPr>
      </w:pPr>
    </w:p>
    <w:p w:rsidR="000A0B0F" w:rsidRPr="009143CE" w:rsidRDefault="000A0B0F" w:rsidP="000A0B0F">
      <w:pPr>
        <w:rPr>
          <w:rFonts w:ascii="Calibri" w:eastAsia="Calibri" w:hAnsi="Calibri" w:cs="Times New Roman"/>
          <w:color w:val="000000" w:themeColor="text1"/>
        </w:rPr>
      </w:pPr>
    </w:p>
    <w:p w:rsidR="000A0B0F" w:rsidRPr="009143CE" w:rsidRDefault="000A0B0F" w:rsidP="000A0B0F">
      <w:pPr>
        <w:rPr>
          <w:rFonts w:ascii="Calibri" w:eastAsia="Calibri" w:hAnsi="Calibri" w:cs="Times New Roman"/>
          <w:color w:val="000000" w:themeColor="text1"/>
        </w:rPr>
      </w:pPr>
    </w:p>
    <w:p w:rsidR="000A0B0F" w:rsidRPr="009143CE" w:rsidRDefault="000A0B0F" w:rsidP="000A0B0F">
      <w:pPr>
        <w:rPr>
          <w:rFonts w:ascii="Calibri" w:eastAsia="Calibri" w:hAnsi="Calibri" w:cs="Times New Roman"/>
          <w:color w:val="000000" w:themeColor="text1"/>
        </w:rPr>
      </w:pPr>
    </w:p>
    <w:p w:rsidR="000A0B0F" w:rsidRPr="009143CE" w:rsidRDefault="000A0B0F" w:rsidP="000A0B0F">
      <w:pPr>
        <w:rPr>
          <w:rFonts w:ascii="Calibri" w:eastAsia="Calibri" w:hAnsi="Calibri" w:cs="Times New Roman"/>
          <w:color w:val="000000" w:themeColor="text1"/>
        </w:rPr>
      </w:pPr>
    </w:p>
    <w:p w:rsidR="000A0B0F" w:rsidRPr="009143CE" w:rsidRDefault="000A0B0F" w:rsidP="000A0B0F">
      <w:pPr>
        <w:widowControl w:val="0"/>
        <w:numPr>
          <w:ilvl w:val="0"/>
          <w:numId w:val="3"/>
        </w:numPr>
        <w:suppressAutoHyphens/>
        <w:autoSpaceDE w:val="0"/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ЦЕЛЕВОЙ РАЗДЕЛ ОБРАЗОВАТЕЛЬНОЙ ПРОГРАММЫ.</w:t>
      </w:r>
    </w:p>
    <w:p w:rsidR="000A0B0F" w:rsidRPr="009143CE" w:rsidRDefault="000A0B0F" w:rsidP="000A0B0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Пояснительная записка.</w:t>
      </w:r>
    </w:p>
    <w:p w:rsidR="000A0B0F" w:rsidRPr="009143CE" w:rsidRDefault="000A0B0F" w:rsidP="000A0B0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0A0B0F" w:rsidRPr="009143CE" w:rsidRDefault="000A0B0F" w:rsidP="000A0B0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</w:t>
      </w:r>
      <w:r w:rsidR="008E544D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МКДОУ «Детский сад</w:t>
      </w:r>
      <w:r w:rsidR="00663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</w:t>
      </w:r>
      <w:r w:rsidR="008E54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в соответствии с </w:t>
      </w:r>
      <w:proofErr w:type="gramStart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 государственным</w:t>
      </w:r>
      <w:proofErr w:type="gramEnd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стандартом  дошкольного образования</w:t>
      </w: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(Приказ Министерства образования и науки РФ от 17 октября 2013 г. №1155) и   с учетом  учебно-методического комплекта «От рождения до школы» под редакцией Н.Е. </w:t>
      </w:r>
      <w:proofErr w:type="spellStart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Т.С.Комаровой</w:t>
      </w:r>
      <w:proofErr w:type="spellEnd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М.А.Васильевой</w:t>
      </w:r>
      <w:proofErr w:type="spellEnd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B0F" w:rsidRPr="009143CE" w:rsidRDefault="000A0B0F" w:rsidP="000A0B0F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/>
          <w:color w:val="000000" w:themeColor="text1"/>
          <w:sz w:val="28"/>
          <w:szCs w:val="28"/>
        </w:rPr>
        <w:t>Программа реализуется на</w:t>
      </w:r>
      <w:r w:rsidR="00EE061E" w:rsidRPr="009143CE">
        <w:rPr>
          <w:rFonts w:ascii="Times New Roman" w:hAnsi="Times New Roman"/>
          <w:color w:val="000000" w:themeColor="text1"/>
          <w:sz w:val="28"/>
          <w:szCs w:val="28"/>
        </w:rPr>
        <w:t xml:space="preserve">  родном </w:t>
      </w:r>
      <w:r w:rsidR="00EE061E"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E061E" w:rsidRPr="009143C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E061E"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вар</w:t>
      </w:r>
      <w:r w:rsidR="00EE061E"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E061E" w:rsidRPr="009143CE">
        <w:rPr>
          <w:rFonts w:ascii="Times New Roman" w:hAnsi="Times New Roman"/>
          <w:color w:val="000000" w:themeColor="text1"/>
          <w:sz w:val="28"/>
          <w:szCs w:val="28"/>
        </w:rPr>
        <w:t>ком</w:t>
      </w:r>
      <w:r w:rsidR="00EE061E"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E061E" w:rsidRPr="009143CE">
        <w:rPr>
          <w:rFonts w:ascii="Times New Roman" w:hAnsi="Times New Roman"/>
          <w:color w:val="000000" w:themeColor="text1"/>
          <w:sz w:val="28"/>
          <w:szCs w:val="28"/>
        </w:rPr>
        <w:t xml:space="preserve"> языке.</w:t>
      </w:r>
    </w:p>
    <w:p w:rsidR="000A0B0F" w:rsidRPr="009143CE" w:rsidRDefault="000A0B0F" w:rsidP="000A0B0F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Основная общеобразовательная п</w:t>
      </w:r>
      <w:r w:rsidR="008E54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рограмма МКДОУ «Детский сад</w:t>
      </w:r>
      <w:r w:rsidR="00663C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9» 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 разностороннее развитие детей от</w:t>
      </w:r>
      <w:r w:rsidR="008277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7 лет с учетом </w:t>
      </w:r>
      <w:proofErr w:type="gramStart"/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  возрастных</w:t>
      </w:r>
      <w:proofErr w:type="gramEnd"/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индивидуальных особенностей по основным направлениям развития: физическому, социально-личностному, познавательно-речевому и художественно-эстетическому. Программа обеспечивает предоставление равных стартовых возможностей для всех детей, достижение воспитанниками </w:t>
      </w:r>
      <w:r w:rsidRPr="009143C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гото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вности к школе.</w:t>
      </w:r>
    </w:p>
    <w:p w:rsidR="000A0B0F" w:rsidRPr="009143CE" w:rsidRDefault="000A0B0F" w:rsidP="000A0B0F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/>
          <w:color w:val="000000" w:themeColor="text1"/>
          <w:sz w:val="28"/>
          <w:szCs w:val="28"/>
        </w:rPr>
        <w:t xml:space="preserve">Режим работы </w:t>
      </w:r>
      <w:r w:rsidR="00663CC9">
        <w:rPr>
          <w:rFonts w:ascii="Times New Roman" w:hAnsi="Times New Roman" w:cs="Times New Roman"/>
          <w:color w:val="000000" w:themeColor="text1"/>
          <w:sz w:val="28"/>
          <w:szCs w:val="28"/>
        </w:rPr>
        <w:t>МКДОУ детского сада № 9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450">
        <w:rPr>
          <w:rFonts w:ascii="Times New Roman" w:hAnsi="Times New Roman"/>
          <w:color w:val="000000" w:themeColor="text1"/>
          <w:sz w:val="28"/>
          <w:szCs w:val="28"/>
        </w:rPr>
        <w:t>реализуется по шест</w:t>
      </w:r>
      <w:r w:rsidRPr="009143CE">
        <w:rPr>
          <w:rFonts w:ascii="Times New Roman" w:hAnsi="Times New Roman"/>
          <w:color w:val="000000" w:themeColor="text1"/>
          <w:sz w:val="28"/>
          <w:szCs w:val="28"/>
        </w:rPr>
        <w:t xml:space="preserve">идневной рабочей неделе в режиме сокращенного дня - 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9143CE">
        <w:rPr>
          <w:color w:val="000000" w:themeColor="text1"/>
          <w:sz w:val="28"/>
          <w:szCs w:val="28"/>
          <w:lang w:eastAsia="ru-RU"/>
        </w:rPr>
        <w:t xml:space="preserve"> </w:t>
      </w:r>
      <w:r w:rsidRPr="009143CE">
        <w:rPr>
          <w:rFonts w:ascii="Times New Roman" w:hAnsi="Times New Roman"/>
          <w:color w:val="000000" w:themeColor="text1"/>
          <w:sz w:val="28"/>
          <w:szCs w:val="28"/>
        </w:rPr>
        <w:t xml:space="preserve">часов, с </w:t>
      </w:r>
      <w:r w:rsidR="00552450">
        <w:rPr>
          <w:rFonts w:ascii="Times New Roman" w:hAnsi="Times New Roman"/>
          <w:color w:val="000000" w:themeColor="text1"/>
          <w:sz w:val="28"/>
          <w:szCs w:val="28"/>
        </w:rPr>
        <w:t>7,</w:t>
      </w:r>
      <w:r w:rsidR="00552450">
        <w:rPr>
          <w:color w:val="000000" w:themeColor="text1"/>
          <w:sz w:val="28"/>
          <w:szCs w:val="28"/>
          <w:lang w:eastAsia="ru-RU"/>
        </w:rPr>
        <w:t>30</w:t>
      </w:r>
      <w:r w:rsidR="0055245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143CE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5524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.30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43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A0B0F" w:rsidRPr="009143CE" w:rsidRDefault="000A0B0F" w:rsidP="008E544D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Образовательная программа МКДОУ </w:t>
      </w:r>
      <w:r w:rsidR="00663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«Детский сад№9</w:t>
      </w:r>
      <w:r w:rsidR="008E5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разрабатывалась в соответствии с требованиями основных нормативных документов:</w:t>
      </w:r>
    </w:p>
    <w:p w:rsidR="000A0B0F" w:rsidRPr="009143CE" w:rsidRDefault="000A0B0F" w:rsidP="000A0B0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Федеральным законом «Об образовании в РФ» (Принят 29 декабря 2012 года 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273-ФЗ);</w:t>
      </w:r>
    </w:p>
    <w:p w:rsidR="000A0B0F" w:rsidRPr="009143CE" w:rsidRDefault="000A0B0F" w:rsidP="000A0B0F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 (</w:t>
      </w:r>
      <w:r w:rsidRPr="00914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Санитарно-эпидемиологические правила и нормативы СанПиН 2.4.1.3049-13);</w:t>
      </w:r>
    </w:p>
    <w:p w:rsidR="000A0B0F" w:rsidRPr="009143CE" w:rsidRDefault="000A0B0F" w:rsidP="000A0B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:rsidR="000A0B0F" w:rsidRPr="009143CE" w:rsidRDefault="000A0B0F" w:rsidP="000A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91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 1155);</w:t>
      </w:r>
    </w:p>
    <w:p w:rsidR="000A0B0F" w:rsidRPr="009143CE" w:rsidRDefault="000A0B0F" w:rsidP="000A0B0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 докумен</w:t>
      </w:r>
      <w:r w:rsidR="00B73408"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EE061E"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ами локального уровня МКДОУ </w:t>
      </w:r>
      <w:r w:rsidR="008E54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«Детский сад </w:t>
      </w:r>
      <w:r w:rsidR="00663CC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№ 9</w:t>
      </w:r>
      <w:r w:rsidR="008E54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0B0F" w:rsidRPr="009143CE" w:rsidRDefault="000A0B0F" w:rsidP="000A0B0F">
      <w:pPr>
        <w:widowControl w:val="0"/>
        <w:numPr>
          <w:ilvl w:val="1"/>
          <w:numId w:val="4"/>
        </w:numPr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Цели и задачи реализации программы.</w:t>
      </w:r>
    </w:p>
    <w:p w:rsidR="000A0B0F" w:rsidRPr="009143CE" w:rsidRDefault="000A0B0F" w:rsidP="000A0B0F">
      <w:pPr>
        <w:autoSpaceDE w:val="0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Цель программы</w:t>
      </w:r>
      <w:r w:rsidRPr="009143C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: позитивная социализация и всестороннее развитие ребенка  дошкольного возраста в адекватных его возрасту детских видах деятельности. </w:t>
      </w:r>
    </w:p>
    <w:p w:rsidR="000A0B0F" w:rsidRPr="009143CE" w:rsidRDefault="000A0B0F" w:rsidP="000A0B0F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0A0B0F" w:rsidRPr="009143CE" w:rsidRDefault="000A0B0F" w:rsidP="000A0B0F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A0B0F" w:rsidRPr="009143CE" w:rsidRDefault="000A0B0F" w:rsidP="000A0B0F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A0B0F" w:rsidRPr="009143CE" w:rsidRDefault="000A0B0F" w:rsidP="000A0B0F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0A0B0F" w:rsidRPr="009143CE" w:rsidRDefault="000A0B0F" w:rsidP="000A0B0F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A0B0F" w:rsidRPr="009143CE" w:rsidRDefault="000A0B0F" w:rsidP="000A0B0F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A0B0F" w:rsidRPr="009143CE" w:rsidRDefault="000A0B0F" w:rsidP="000A0B0F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0A0B0F" w:rsidRPr="009143CE" w:rsidRDefault="000A0B0F" w:rsidP="000A0B0F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0A0B0F" w:rsidRPr="009143CE" w:rsidRDefault="000A0B0F" w:rsidP="000A0B0F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A0B0F" w:rsidRPr="009143CE" w:rsidRDefault="000A0B0F" w:rsidP="000A0B0F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0A0B0F" w:rsidRPr="009143CE" w:rsidRDefault="000A0B0F" w:rsidP="000A0B0F">
      <w:pPr>
        <w:autoSpaceDE w:val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autoSpaceDE w:val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задачи образовательных областей:</w:t>
      </w:r>
    </w:p>
    <w:p w:rsidR="000A0B0F" w:rsidRPr="009143CE" w:rsidRDefault="000A0B0F" w:rsidP="000A0B0F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Социально – коммуникативное развитие</w:t>
      </w:r>
    </w:p>
    <w:p w:rsidR="000A0B0F" w:rsidRPr="009143CE" w:rsidRDefault="000A0B0F" w:rsidP="000A0B0F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0A0B0F" w:rsidRPr="009143CE" w:rsidRDefault="000A0B0F" w:rsidP="000A0B0F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общения и взаимодействия ребёнка со взрослыми и сверстниками.</w:t>
      </w:r>
    </w:p>
    <w:p w:rsidR="000A0B0F" w:rsidRPr="009143CE" w:rsidRDefault="000A0B0F" w:rsidP="000A0B0F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0A0B0F" w:rsidRPr="009143CE" w:rsidRDefault="000A0B0F" w:rsidP="000A0B0F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0A0B0F" w:rsidRPr="009143CE" w:rsidRDefault="000A0B0F" w:rsidP="000A0B0F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готовности к совместной деятельности.</w:t>
      </w:r>
    </w:p>
    <w:p w:rsidR="000A0B0F" w:rsidRPr="009143CE" w:rsidRDefault="000A0B0F" w:rsidP="000A0B0F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0A0B0F" w:rsidRPr="009143CE" w:rsidRDefault="000A0B0F" w:rsidP="000A0B0F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позитивных установок к различным видам труда и творчества.</w:t>
      </w:r>
    </w:p>
    <w:p w:rsidR="000A0B0F" w:rsidRPr="009143CE" w:rsidRDefault="000A0B0F" w:rsidP="000A0B0F">
      <w:pPr>
        <w:pStyle w:val="a3"/>
        <w:numPr>
          <w:ilvl w:val="0"/>
          <w:numId w:val="28"/>
        </w:numPr>
        <w:autoSpaceDE w:val="0"/>
        <w:spacing w:after="36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основ безопасности в быту, социуме, природе.</w:t>
      </w:r>
    </w:p>
    <w:p w:rsidR="000A0B0F" w:rsidRPr="009143CE" w:rsidRDefault="000A0B0F" w:rsidP="000A0B0F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Познавательное развитие</w:t>
      </w:r>
    </w:p>
    <w:p w:rsidR="000A0B0F" w:rsidRPr="009143CE" w:rsidRDefault="000A0B0F" w:rsidP="000A0B0F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интересов детей, любознательности и познавательной мотивации.</w:t>
      </w:r>
    </w:p>
    <w:p w:rsidR="000A0B0F" w:rsidRPr="009143CE" w:rsidRDefault="000A0B0F" w:rsidP="000A0B0F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познавательных действий, становление сознания.</w:t>
      </w:r>
    </w:p>
    <w:p w:rsidR="000A0B0F" w:rsidRPr="009143CE" w:rsidRDefault="000A0B0F" w:rsidP="000A0B0F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воображения и творческой активности.</w:t>
      </w:r>
    </w:p>
    <w:p w:rsidR="000A0B0F" w:rsidRPr="009143CE" w:rsidRDefault="000A0B0F" w:rsidP="000A0B0F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0A0B0F" w:rsidRPr="009143CE" w:rsidRDefault="000A0B0F" w:rsidP="000A0B0F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0A0B0F" w:rsidRPr="009143CE" w:rsidRDefault="000A0B0F" w:rsidP="000A0B0F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Речевое развитие</w:t>
      </w:r>
    </w:p>
    <w:p w:rsidR="000A0B0F" w:rsidRPr="009143CE" w:rsidRDefault="000A0B0F" w:rsidP="000A0B0F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Владение речью как средством общения.</w:t>
      </w:r>
    </w:p>
    <w:p w:rsidR="000A0B0F" w:rsidRPr="009143CE" w:rsidRDefault="000A0B0F" w:rsidP="000A0B0F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Обогащение активного словаря.</w:t>
      </w:r>
    </w:p>
    <w:p w:rsidR="000A0B0F" w:rsidRPr="009143CE" w:rsidRDefault="000A0B0F" w:rsidP="000A0B0F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0A0B0F" w:rsidRPr="009143CE" w:rsidRDefault="000A0B0F" w:rsidP="000A0B0F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Развитие речевого творчества.</w:t>
      </w:r>
    </w:p>
    <w:p w:rsidR="000A0B0F" w:rsidRPr="009143CE" w:rsidRDefault="000A0B0F" w:rsidP="000A0B0F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звуковой и интонационной культуры речи, фонематического слуха.</w:t>
      </w:r>
    </w:p>
    <w:p w:rsidR="000A0B0F" w:rsidRPr="009143CE" w:rsidRDefault="000A0B0F" w:rsidP="000A0B0F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0A0B0F" w:rsidRPr="009143CE" w:rsidRDefault="000A0B0F" w:rsidP="000A0B0F">
      <w:pPr>
        <w:pStyle w:val="a3"/>
        <w:numPr>
          <w:ilvl w:val="0"/>
          <w:numId w:val="30"/>
        </w:numPr>
        <w:autoSpaceDE w:val="0"/>
        <w:spacing w:after="24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звуковой </w:t>
      </w:r>
      <w:r w:rsidR="0082777C"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аналитика</w:t>
      </w: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синтетической активности как предпосылки обучения грамоте.</w:t>
      </w:r>
    </w:p>
    <w:p w:rsidR="000A0B0F" w:rsidRPr="009143CE" w:rsidRDefault="000A0B0F" w:rsidP="000A0B0F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Художественно - эстетическое развитие</w:t>
      </w:r>
    </w:p>
    <w:p w:rsidR="000A0B0F" w:rsidRPr="009143CE" w:rsidRDefault="000A0B0F" w:rsidP="000A0B0F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0A0B0F" w:rsidRPr="009143CE" w:rsidRDefault="000A0B0F" w:rsidP="000A0B0F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 эстетического отношения к окружающему миру.</w:t>
      </w:r>
    </w:p>
    <w:p w:rsidR="000A0B0F" w:rsidRPr="009143CE" w:rsidRDefault="000A0B0F" w:rsidP="000A0B0F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элементарных представлений о видах искусства.</w:t>
      </w:r>
    </w:p>
    <w:p w:rsidR="000A0B0F" w:rsidRPr="009143CE" w:rsidRDefault="000A0B0F" w:rsidP="000A0B0F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Восприятие музыки, художественной литературы, фольклора.</w:t>
      </w:r>
    </w:p>
    <w:p w:rsidR="000A0B0F" w:rsidRPr="009143CE" w:rsidRDefault="000A0B0F" w:rsidP="000A0B0F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Стимулирование сопереживания персонажам художественных произведений.</w:t>
      </w:r>
    </w:p>
    <w:p w:rsidR="000A0B0F" w:rsidRPr="009143CE" w:rsidRDefault="000A0B0F" w:rsidP="000A0B0F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0A0B0F" w:rsidRPr="009143CE" w:rsidRDefault="000A0B0F" w:rsidP="000A0B0F">
      <w:pPr>
        <w:autoSpaceDE w:val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Физическое развитие</w:t>
      </w:r>
    </w:p>
    <w:p w:rsidR="000A0B0F" w:rsidRPr="009143CE" w:rsidRDefault="000A0B0F" w:rsidP="000A0B0F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физических качеств.</w:t>
      </w:r>
    </w:p>
    <w:p w:rsidR="000A0B0F" w:rsidRPr="009143CE" w:rsidRDefault="000A0B0F" w:rsidP="000A0B0F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Правильное формирование </w:t>
      </w:r>
      <w:proofErr w:type="spellStart"/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опорно</w:t>
      </w:r>
      <w:proofErr w:type="spellEnd"/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двигательной системы организма, развитие равновесия, координации движений, крупной и мелкой моторики.</w:t>
      </w:r>
    </w:p>
    <w:p w:rsidR="000A0B0F" w:rsidRPr="009143CE" w:rsidRDefault="000A0B0F" w:rsidP="000A0B0F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Правильное выполнение основных движений.</w:t>
      </w:r>
    </w:p>
    <w:p w:rsidR="000A0B0F" w:rsidRPr="009143CE" w:rsidRDefault="000A0B0F" w:rsidP="000A0B0F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начальных представлений о некоторых видах спорта.</w:t>
      </w:r>
    </w:p>
    <w:p w:rsidR="000A0B0F" w:rsidRPr="009143CE" w:rsidRDefault="000A0B0F" w:rsidP="000A0B0F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Овладение подвижными играми с правилами.</w:t>
      </w:r>
    </w:p>
    <w:p w:rsidR="000A0B0F" w:rsidRPr="009143CE" w:rsidRDefault="000A0B0F" w:rsidP="000A0B0F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 целенаправленности и саморегуляции в двигательной сфере.</w:t>
      </w:r>
    </w:p>
    <w:p w:rsidR="000A0B0F" w:rsidRPr="009143CE" w:rsidRDefault="000A0B0F" w:rsidP="000A0B0F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Овладение элементарными нормами и правилами здорового образа жизни.</w:t>
      </w:r>
    </w:p>
    <w:p w:rsidR="000A0B0F" w:rsidRPr="009143CE" w:rsidRDefault="000A0B0F" w:rsidP="000A0B0F">
      <w:pPr>
        <w:autoSpaceDE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1.2.Принципы и подходы к формированию Программы</w:t>
      </w:r>
    </w:p>
    <w:p w:rsidR="000A0B0F" w:rsidRPr="009143CE" w:rsidRDefault="000A0B0F" w:rsidP="000A0B0F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0A0B0F" w:rsidRPr="009143CE" w:rsidRDefault="000A0B0F" w:rsidP="000A0B0F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научной обоснованности и практической применимости.</w:t>
      </w:r>
    </w:p>
    <w:p w:rsidR="000A0B0F" w:rsidRPr="009143CE" w:rsidRDefault="000A0B0F" w:rsidP="000A0B0F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0A0B0F" w:rsidRPr="009143CE" w:rsidRDefault="000A0B0F" w:rsidP="000A0B0F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Комплексно-тематический принцип построения образовательного процесса</w:t>
      </w: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0A0B0F" w:rsidRPr="009143CE" w:rsidRDefault="000A0B0F" w:rsidP="000A0B0F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0A0B0F" w:rsidRPr="009143CE" w:rsidRDefault="000A0B0F" w:rsidP="000A0B0F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«открытие» им нового знания. Поддержка инициативы детей в различных видах деятельности.</w:t>
      </w:r>
    </w:p>
    <w:p w:rsidR="000A0B0F" w:rsidRPr="009143CE" w:rsidRDefault="000A0B0F" w:rsidP="000A0B0F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0A0B0F" w:rsidRPr="009143CE" w:rsidRDefault="000A0B0F" w:rsidP="000A0B0F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0A0B0F" w:rsidRPr="009143CE" w:rsidRDefault="000A0B0F" w:rsidP="000A0B0F">
      <w:pPr>
        <w:pStyle w:val="a3"/>
        <w:numPr>
          <w:ilvl w:val="0"/>
          <w:numId w:val="33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приобщения детей к социокультурным нормам, традициям семьи, общества и государства, учета этнокультурной ситуации развития детей. </w:t>
      </w:r>
    </w:p>
    <w:p w:rsidR="000A0B0F" w:rsidRPr="009143CE" w:rsidRDefault="000A0B0F" w:rsidP="000A0B0F">
      <w:pPr>
        <w:rPr>
          <w:rFonts w:ascii="Calibri" w:eastAsia="Calibri" w:hAnsi="Calibri" w:cs="Times New Roman"/>
          <w:color w:val="000000" w:themeColor="text1"/>
        </w:rPr>
      </w:pPr>
    </w:p>
    <w:p w:rsidR="000A0B0F" w:rsidRPr="009143CE" w:rsidRDefault="000A0B0F" w:rsidP="000A0B0F">
      <w:pPr>
        <w:widowControl w:val="0"/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>Планируемые результаты усвоения программы.</w:t>
      </w:r>
    </w:p>
    <w:p w:rsidR="000A0B0F" w:rsidRPr="009143CE" w:rsidRDefault="000A0B0F" w:rsidP="000A0B0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0A0B0F" w:rsidRPr="009143CE" w:rsidRDefault="000A0B0F" w:rsidP="000A0B0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A0B0F" w:rsidRPr="009143CE" w:rsidRDefault="000A0B0F" w:rsidP="000A0B0F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Целевые ориентиры образования в раннем возрасте:</w:t>
      </w:r>
    </w:p>
    <w:p w:rsidR="000A0B0F" w:rsidRPr="009143CE" w:rsidRDefault="000A0B0F" w:rsidP="000A0B0F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A0B0F" w:rsidRPr="009143CE" w:rsidRDefault="000A0B0F" w:rsidP="000A0B0F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бытовом и игровом поведении;</w:t>
      </w:r>
    </w:p>
    <w:p w:rsidR="000A0B0F" w:rsidRPr="009143CE" w:rsidRDefault="000A0B0F" w:rsidP="000A0B0F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A0B0F" w:rsidRPr="009143CE" w:rsidRDefault="000A0B0F" w:rsidP="000A0B0F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A0B0F" w:rsidRPr="009143CE" w:rsidRDefault="000A0B0F" w:rsidP="000A0B0F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0A0B0F" w:rsidRPr="009143CE" w:rsidRDefault="000A0B0F" w:rsidP="000A0B0F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A0B0F" w:rsidRPr="009143CE" w:rsidRDefault="000A0B0F" w:rsidP="000A0B0F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Целевые ориентиры на этапе завершения дошкольного образования:</w:t>
      </w:r>
    </w:p>
    <w:p w:rsidR="000A0B0F" w:rsidRPr="009143CE" w:rsidRDefault="000A0B0F" w:rsidP="000A0B0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A0B0F" w:rsidRPr="009143CE" w:rsidRDefault="000A0B0F" w:rsidP="000A0B0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A0B0F" w:rsidRPr="009143CE" w:rsidRDefault="000A0B0F" w:rsidP="000A0B0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A0B0F" w:rsidRPr="009143CE" w:rsidRDefault="000A0B0F" w:rsidP="000A0B0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A0B0F" w:rsidRPr="009143CE" w:rsidRDefault="000A0B0F" w:rsidP="000A0B0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ребенка развита крупная и мелкая моторика; он подвижен, вынослив, 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владеет основными движениями, может контролировать свои движения и управлять ими;</w:t>
      </w:r>
    </w:p>
    <w:p w:rsidR="000A0B0F" w:rsidRPr="009143CE" w:rsidRDefault="000A0B0F" w:rsidP="000A0B0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A0B0F" w:rsidRPr="009143CE" w:rsidRDefault="000A0B0F" w:rsidP="000A0B0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СОДЕРЖАТЕЛЬНЫЙ РАЗДЕЛ.</w:t>
      </w:r>
    </w:p>
    <w:p w:rsidR="000A0B0F" w:rsidRPr="009143CE" w:rsidRDefault="000A0B0F" w:rsidP="000A0B0F">
      <w:pPr>
        <w:pStyle w:val="body"/>
        <w:spacing w:before="0" w:after="240"/>
        <w:rPr>
          <w:rFonts w:cs="Times New Roman"/>
          <w:b/>
          <w:color w:val="000000" w:themeColor="text1"/>
          <w:sz w:val="28"/>
          <w:szCs w:val="28"/>
        </w:rPr>
      </w:pPr>
      <w:r w:rsidRPr="009143CE">
        <w:rPr>
          <w:rFonts w:cs="Times New Roman"/>
          <w:b/>
          <w:color w:val="000000" w:themeColor="text1"/>
          <w:sz w:val="28"/>
          <w:szCs w:val="28"/>
        </w:rPr>
        <w:t xml:space="preserve"> 2.1.Описание образовательной деятельности в соответствии с направлениями развития ребенка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Содержательный раздел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общее содержание ООП,</w:t>
      </w:r>
    </w:p>
    <w:p w:rsidR="000A0B0F" w:rsidRPr="009143CE" w:rsidRDefault="000A0B0F" w:rsidP="000A0B0F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обеспечивающее полноценное развитие личности детей, базируется на приказе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ФГОС ДО 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(утв. приказом Министерства образования и науки РФ от 17 октября 2013 г.</w:t>
      </w:r>
      <w:r w:rsidRPr="0091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 1155)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B0F" w:rsidRPr="009143CE" w:rsidRDefault="000A0B0F" w:rsidP="000A0B0F">
      <w:pPr>
        <w:pStyle w:val="a3"/>
        <w:numPr>
          <w:ilvl w:val="2"/>
          <w:numId w:val="4"/>
        </w:numPr>
        <w:spacing w:after="240" w:line="240" w:lineRule="auto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  <w:r w:rsidRPr="009143CE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  <w:t>ОО «Социально</w:t>
      </w:r>
      <w:r w:rsidRPr="009143CE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  <w:noBreakHyphen/>
        <w:t>коммуникативное развитие»</w:t>
      </w:r>
    </w:p>
    <w:p w:rsidR="000A0B0F" w:rsidRPr="009143CE" w:rsidRDefault="000A0B0F" w:rsidP="000A0B0F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Социально-коммуникативное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направлено на усвоение норм и ценностей, принятых в обществе, </w:t>
      </w: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моральные и нравственные ценности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семье и к сообществу детей и взрослых в Организации; формирование позитивных установок к различным видам </w:t>
      </w: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труда</w:t>
      </w: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творчества; </w:t>
      </w: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основ безопасного поведения в</w:t>
      </w: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быту, социуме, природе.</w:t>
      </w:r>
    </w:p>
    <w:p w:rsidR="000A0B0F" w:rsidRPr="009143CE" w:rsidRDefault="000A0B0F" w:rsidP="000A0B0F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A0B0F" w:rsidRPr="009143CE" w:rsidTr="00EE061E">
        <w:tc>
          <w:tcPr>
            <w:tcW w:w="9570" w:type="dxa"/>
            <w:gridSpan w:val="2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Основные направления реализации образовательной области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bCs/>
                <w:color w:val="000000" w:themeColor="text1"/>
                <w:sz w:val="24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«Социально-коммуникативное развитие»</w:t>
            </w:r>
          </w:p>
        </w:tc>
      </w:tr>
      <w:tr w:rsidR="000A0B0F" w:rsidRPr="009143CE" w:rsidTr="00EE061E">
        <w:tc>
          <w:tcPr>
            <w:tcW w:w="4785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Развитие игровой деятельности детей с целью освоения различных социальных ролей</w:t>
            </w:r>
          </w:p>
        </w:tc>
        <w:tc>
          <w:tcPr>
            <w:tcW w:w="4785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Патриотическое воспитание детей дошкольного возраста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</w:p>
        </w:tc>
      </w:tr>
      <w:tr w:rsidR="000A0B0F" w:rsidRPr="009143CE" w:rsidTr="00EE061E">
        <w:tc>
          <w:tcPr>
            <w:tcW w:w="4785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Формирование основ безопасного поведения в быту, социуме, природе </w:t>
            </w:r>
          </w:p>
        </w:tc>
        <w:tc>
          <w:tcPr>
            <w:tcW w:w="4785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Трудовое воспитание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</w:p>
        </w:tc>
      </w:tr>
    </w:tbl>
    <w:p w:rsidR="000A0B0F" w:rsidRPr="009143CE" w:rsidRDefault="000A0B0F" w:rsidP="000A0B0F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</w:p>
    <w:p w:rsidR="000A0B0F" w:rsidRPr="009143CE" w:rsidRDefault="000A0B0F" w:rsidP="000A0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Развитие игровой деятельности детей </w:t>
      </w: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Классификация игр детей дошкольного возраста 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3449"/>
        <w:gridCol w:w="3489"/>
        <w:gridCol w:w="2809"/>
      </w:tblGrid>
      <w:tr w:rsidR="000A0B0F" w:rsidRPr="009143CE" w:rsidTr="00EE061E">
        <w:tc>
          <w:tcPr>
            <w:tcW w:w="3449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Игры, возникающие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по инициативе детей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489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Игры, возникающие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по инициативе взрослого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2809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Народные игры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  <w:tr w:rsidR="000A0B0F" w:rsidRPr="009143CE" w:rsidTr="00EE061E">
        <w:tc>
          <w:tcPr>
            <w:tcW w:w="3449" w:type="dxa"/>
            <w:vMerge w:val="restart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Игры-экспериментирования</w:t>
            </w:r>
          </w:p>
          <w:p w:rsidR="000A0B0F" w:rsidRPr="009143CE" w:rsidRDefault="000A0B0F" w:rsidP="00EE061E">
            <w:pPr>
              <w:numPr>
                <w:ilvl w:val="0"/>
                <w:numId w:val="8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 с природными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br/>
              <w:t xml:space="preserve">  объектами</w:t>
            </w:r>
          </w:p>
          <w:p w:rsidR="000A0B0F" w:rsidRPr="009143CE" w:rsidRDefault="000A0B0F" w:rsidP="00EE061E">
            <w:pPr>
              <w:numPr>
                <w:ilvl w:val="0"/>
                <w:numId w:val="8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 с игрушками</w:t>
            </w:r>
          </w:p>
          <w:p w:rsidR="000A0B0F" w:rsidRPr="009143CE" w:rsidRDefault="000A0B0F" w:rsidP="00EE061E">
            <w:pPr>
              <w:numPr>
                <w:ilvl w:val="0"/>
                <w:numId w:val="8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 с животными</w:t>
            </w:r>
          </w:p>
        </w:tc>
        <w:tc>
          <w:tcPr>
            <w:tcW w:w="3489" w:type="dxa"/>
            <w:vMerge w:val="restart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Обучающие игры</w:t>
            </w:r>
          </w:p>
          <w:p w:rsidR="000A0B0F" w:rsidRPr="009143CE" w:rsidRDefault="000A0B0F" w:rsidP="00EE061E">
            <w:pPr>
              <w:numPr>
                <w:ilvl w:val="0"/>
                <w:numId w:val="10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Сюжетно-дидактические</w:t>
            </w:r>
          </w:p>
          <w:p w:rsidR="000A0B0F" w:rsidRPr="009143CE" w:rsidRDefault="000A0B0F" w:rsidP="00EE061E">
            <w:pPr>
              <w:numPr>
                <w:ilvl w:val="0"/>
                <w:numId w:val="10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Подвижные</w:t>
            </w:r>
          </w:p>
          <w:p w:rsidR="000A0B0F" w:rsidRPr="009143CE" w:rsidRDefault="000A0B0F" w:rsidP="00EE061E">
            <w:pPr>
              <w:numPr>
                <w:ilvl w:val="0"/>
                <w:numId w:val="10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Музыкально-дидактические</w:t>
            </w:r>
          </w:p>
          <w:p w:rsidR="000A0B0F" w:rsidRPr="009143CE" w:rsidRDefault="000A0B0F" w:rsidP="00EE061E">
            <w:pPr>
              <w:numPr>
                <w:ilvl w:val="0"/>
                <w:numId w:val="10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Учебные</w:t>
            </w:r>
          </w:p>
        </w:tc>
        <w:tc>
          <w:tcPr>
            <w:tcW w:w="2809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Обрядовые игры</w:t>
            </w:r>
          </w:p>
          <w:p w:rsidR="000A0B0F" w:rsidRPr="009143CE" w:rsidRDefault="000A0B0F" w:rsidP="00EE061E">
            <w:pPr>
              <w:numPr>
                <w:ilvl w:val="0"/>
                <w:numId w:val="12"/>
              </w:numPr>
              <w:tabs>
                <w:tab w:val="num" w:pos="295"/>
              </w:tabs>
              <w:spacing w:before="100" w:beforeAutospacing="1" w:afterAutospacing="1"/>
              <w:ind w:left="295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Семейные</w:t>
            </w:r>
          </w:p>
          <w:p w:rsidR="000A0B0F" w:rsidRPr="009143CE" w:rsidRDefault="000A0B0F" w:rsidP="00EE061E">
            <w:pPr>
              <w:numPr>
                <w:ilvl w:val="0"/>
                <w:numId w:val="12"/>
              </w:numPr>
              <w:tabs>
                <w:tab w:val="num" w:pos="295"/>
              </w:tabs>
              <w:spacing w:before="100" w:beforeAutospacing="1" w:afterAutospacing="1"/>
              <w:ind w:left="295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Сезонные</w:t>
            </w:r>
          </w:p>
          <w:p w:rsidR="000A0B0F" w:rsidRPr="009143CE" w:rsidRDefault="000A0B0F" w:rsidP="00EE061E">
            <w:pPr>
              <w:numPr>
                <w:ilvl w:val="0"/>
                <w:numId w:val="12"/>
              </w:numPr>
              <w:tabs>
                <w:tab w:val="num" w:pos="295"/>
              </w:tabs>
              <w:spacing w:before="100" w:beforeAutospacing="1" w:afterAutospacing="1"/>
              <w:ind w:left="295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Культовые </w:t>
            </w:r>
          </w:p>
        </w:tc>
      </w:tr>
      <w:tr w:rsidR="000A0B0F" w:rsidRPr="009143CE" w:rsidTr="00EE061E">
        <w:tc>
          <w:tcPr>
            <w:tcW w:w="3449" w:type="dxa"/>
            <w:vMerge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489" w:type="dxa"/>
            <w:vMerge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2809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Тренинговые игры</w:t>
            </w:r>
          </w:p>
          <w:p w:rsidR="000A0B0F" w:rsidRPr="009143CE" w:rsidRDefault="000A0B0F" w:rsidP="00EE061E">
            <w:pPr>
              <w:numPr>
                <w:ilvl w:val="0"/>
                <w:numId w:val="13"/>
              </w:numPr>
              <w:tabs>
                <w:tab w:val="num" w:pos="207"/>
              </w:tabs>
              <w:spacing w:before="100" w:beforeAutospacing="1" w:afterAutospacing="1"/>
              <w:ind w:left="349" w:hanging="349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Интеллектуальные</w:t>
            </w:r>
          </w:p>
          <w:p w:rsidR="000A0B0F" w:rsidRPr="009143CE" w:rsidRDefault="000A0B0F" w:rsidP="00EE061E">
            <w:pPr>
              <w:numPr>
                <w:ilvl w:val="0"/>
                <w:numId w:val="13"/>
              </w:numPr>
              <w:tabs>
                <w:tab w:val="num" w:pos="207"/>
              </w:tabs>
              <w:spacing w:before="100" w:beforeAutospacing="1" w:afterAutospacing="1"/>
              <w:ind w:left="349" w:hanging="349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Сенсомоторные</w:t>
            </w:r>
          </w:p>
          <w:p w:rsidR="000A0B0F" w:rsidRPr="009143CE" w:rsidRDefault="000A0B0F" w:rsidP="00EE061E">
            <w:pPr>
              <w:numPr>
                <w:ilvl w:val="0"/>
                <w:numId w:val="13"/>
              </w:numPr>
              <w:tabs>
                <w:tab w:val="num" w:pos="207"/>
              </w:tabs>
              <w:spacing w:before="100" w:beforeAutospacing="1" w:afterAutospacing="1"/>
              <w:ind w:left="349" w:hanging="349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Адаптивные </w:t>
            </w:r>
          </w:p>
        </w:tc>
      </w:tr>
      <w:tr w:rsidR="000A0B0F" w:rsidRPr="009143CE" w:rsidTr="00EE061E">
        <w:tc>
          <w:tcPr>
            <w:tcW w:w="3449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Сюжетные самодеятельные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игры</w:t>
            </w:r>
          </w:p>
          <w:p w:rsidR="000A0B0F" w:rsidRPr="009143CE" w:rsidRDefault="000A0B0F" w:rsidP="00EE061E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Сюжетно–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отобразительные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0A0B0F" w:rsidRPr="009143CE" w:rsidRDefault="000A0B0F" w:rsidP="00EE061E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Сюжетно-ролевые</w:t>
            </w:r>
          </w:p>
          <w:p w:rsidR="000A0B0F" w:rsidRPr="009143CE" w:rsidRDefault="000A0B0F" w:rsidP="00EE061E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Режиссерские</w:t>
            </w:r>
          </w:p>
          <w:p w:rsidR="000A0B0F" w:rsidRPr="009143CE" w:rsidRDefault="000A0B0F" w:rsidP="00EE061E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Театрализованные </w:t>
            </w:r>
          </w:p>
        </w:tc>
        <w:tc>
          <w:tcPr>
            <w:tcW w:w="3489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Досуговые игры</w:t>
            </w:r>
          </w:p>
          <w:p w:rsidR="000A0B0F" w:rsidRPr="009143CE" w:rsidRDefault="000A0B0F" w:rsidP="00EE061E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Интеллектуальные</w:t>
            </w:r>
          </w:p>
          <w:p w:rsidR="000A0B0F" w:rsidRPr="009143CE" w:rsidRDefault="000A0B0F" w:rsidP="00EE061E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Игры-забавы, развлечения</w:t>
            </w:r>
          </w:p>
          <w:p w:rsidR="000A0B0F" w:rsidRPr="009143CE" w:rsidRDefault="000A0B0F" w:rsidP="00EE061E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Театрализованные</w:t>
            </w:r>
          </w:p>
          <w:p w:rsidR="000A0B0F" w:rsidRPr="009143CE" w:rsidRDefault="000A0B0F" w:rsidP="00EE061E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Празднично-карнавальные</w:t>
            </w:r>
          </w:p>
          <w:p w:rsidR="000A0B0F" w:rsidRPr="009143CE" w:rsidRDefault="000A0B0F" w:rsidP="00EE061E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Компьютерные </w:t>
            </w:r>
          </w:p>
        </w:tc>
        <w:tc>
          <w:tcPr>
            <w:tcW w:w="2809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Досуговые игры</w:t>
            </w:r>
          </w:p>
          <w:p w:rsidR="000A0B0F" w:rsidRPr="009143CE" w:rsidRDefault="000A0B0F" w:rsidP="00EE061E">
            <w:pPr>
              <w:numPr>
                <w:ilvl w:val="0"/>
                <w:numId w:val="14"/>
              </w:numPr>
              <w:tabs>
                <w:tab w:val="num" w:pos="292"/>
              </w:tabs>
              <w:spacing w:before="100" w:beforeAutospacing="1" w:afterAutospacing="1"/>
              <w:ind w:left="292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Игрища</w:t>
            </w:r>
          </w:p>
          <w:p w:rsidR="000A0B0F" w:rsidRPr="009143CE" w:rsidRDefault="000A0B0F" w:rsidP="00EE061E">
            <w:pPr>
              <w:numPr>
                <w:ilvl w:val="0"/>
                <w:numId w:val="14"/>
              </w:numPr>
              <w:tabs>
                <w:tab w:val="num" w:pos="292"/>
              </w:tabs>
              <w:spacing w:before="100" w:beforeAutospacing="1" w:afterAutospacing="1"/>
              <w:ind w:left="292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Тихие игры</w:t>
            </w:r>
          </w:p>
          <w:p w:rsidR="000A0B0F" w:rsidRPr="009143CE" w:rsidRDefault="000A0B0F" w:rsidP="00EE061E">
            <w:pPr>
              <w:numPr>
                <w:ilvl w:val="0"/>
                <w:numId w:val="14"/>
              </w:numPr>
              <w:tabs>
                <w:tab w:val="num" w:pos="292"/>
              </w:tabs>
              <w:spacing w:before="100" w:beforeAutospacing="1" w:afterAutospacing="1"/>
              <w:ind w:left="292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Игры-забавы 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</w:tbl>
    <w:p w:rsidR="000A0B0F" w:rsidRPr="009143CE" w:rsidRDefault="000A0B0F" w:rsidP="000A0B0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</w:p>
    <w:p w:rsidR="000A0B0F" w:rsidRPr="009143CE" w:rsidRDefault="000A0B0F" w:rsidP="000A0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Патриотическое воспитание детей дошкольного возраста</w:t>
      </w:r>
    </w:p>
    <w:p w:rsidR="000A0B0F" w:rsidRPr="009143CE" w:rsidRDefault="000A0B0F" w:rsidP="000A0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120" w:line="24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раздела «</w:t>
      </w: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Патриотическое воспитание» </w:t>
      </w: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реализуется  через следующие </w:t>
      </w: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0A0B0F" w:rsidRPr="009143CE" w:rsidRDefault="000A0B0F" w:rsidP="000A0B0F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9143CE">
        <w:rPr>
          <w:bCs/>
          <w:color w:val="000000" w:themeColor="text1"/>
          <w:sz w:val="28"/>
          <w:szCs w:val="28"/>
        </w:rPr>
        <w:t>Воспитывать у ребенка любовь и привязанность к своей семье, дому, детскому саду, улице, городу;</w:t>
      </w:r>
    </w:p>
    <w:p w:rsidR="000A0B0F" w:rsidRPr="009143CE" w:rsidRDefault="000A0B0F" w:rsidP="000A0B0F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9143CE">
        <w:rPr>
          <w:bCs/>
          <w:color w:val="000000" w:themeColor="text1"/>
          <w:sz w:val="28"/>
          <w:szCs w:val="28"/>
        </w:rPr>
        <w:t xml:space="preserve">Формировать бережное отношение к природе и всему живому; </w:t>
      </w:r>
    </w:p>
    <w:p w:rsidR="000A0B0F" w:rsidRPr="009143CE" w:rsidRDefault="000A0B0F" w:rsidP="000A0B0F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9143CE">
        <w:rPr>
          <w:bCs/>
          <w:color w:val="000000" w:themeColor="text1"/>
          <w:sz w:val="28"/>
          <w:szCs w:val="28"/>
        </w:rPr>
        <w:t>Воспитывать уважение к труду;</w:t>
      </w:r>
    </w:p>
    <w:p w:rsidR="000A0B0F" w:rsidRPr="009143CE" w:rsidRDefault="000A0B0F" w:rsidP="000A0B0F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9143CE">
        <w:rPr>
          <w:bCs/>
          <w:color w:val="000000" w:themeColor="text1"/>
          <w:sz w:val="28"/>
          <w:szCs w:val="28"/>
        </w:rPr>
        <w:t>Развивать интерес к русским, дагестанским традициям и промыслам;</w:t>
      </w:r>
    </w:p>
    <w:p w:rsidR="000A0B0F" w:rsidRPr="009143CE" w:rsidRDefault="000A0B0F" w:rsidP="000A0B0F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9143CE">
        <w:rPr>
          <w:bCs/>
          <w:color w:val="000000" w:themeColor="text1"/>
          <w:sz w:val="28"/>
          <w:szCs w:val="28"/>
        </w:rPr>
        <w:t>Формировать элементарные знания о правах человека;</w:t>
      </w:r>
    </w:p>
    <w:p w:rsidR="000A0B0F" w:rsidRPr="009143CE" w:rsidRDefault="000A0B0F" w:rsidP="000A0B0F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9143CE">
        <w:rPr>
          <w:bCs/>
          <w:color w:val="000000" w:themeColor="text1"/>
          <w:sz w:val="28"/>
          <w:szCs w:val="28"/>
        </w:rPr>
        <w:t>Расширять представления о городах России;</w:t>
      </w:r>
    </w:p>
    <w:p w:rsidR="000A0B0F" w:rsidRPr="009143CE" w:rsidRDefault="000A0B0F" w:rsidP="000A0B0F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9143CE">
        <w:rPr>
          <w:bCs/>
          <w:color w:val="000000" w:themeColor="text1"/>
          <w:sz w:val="28"/>
          <w:szCs w:val="28"/>
        </w:rPr>
        <w:t>Знакомить детей с символами государства  (герб, флаг, гимн);</w:t>
      </w:r>
    </w:p>
    <w:p w:rsidR="000A0B0F" w:rsidRPr="009143CE" w:rsidRDefault="000A0B0F" w:rsidP="000A0B0F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9143CE">
        <w:rPr>
          <w:bCs/>
          <w:color w:val="000000" w:themeColor="text1"/>
          <w:sz w:val="28"/>
          <w:szCs w:val="28"/>
        </w:rPr>
        <w:t xml:space="preserve">Развивать чувство ответственности и гордости за достижения страны;   </w:t>
      </w:r>
    </w:p>
    <w:p w:rsidR="000A0B0F" w:rsidRPr="009143CE" w:rsidRDefault="000A0B0F" w:rsidP="000A0B0F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9143CE">
        <w:rPr>
          <w:bCs/>
          <w:color w:val="000000" w:themeColor="text1"/>
          <w:sz w:val="28"/>
          <w:szCs w:val="28"/>
        </w:rPr>
        <w:t>Формировать толерантность, чувство уважения к другим народам, их традициям.</w:t>
      </w:r>
    </w:p>
    <w:p w:rsidR="000A0B0F" w:rsidRPr="009143CE" w:rsidRDefault="000A0B0F" w:rsidP="000A0B0F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Компоненты патриотического воспитания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330"/>
      </w:tblGrid>
      <w:tr w:rsidR="000A0B0F" w:rsidRPr="009143CE" w:rsidTr="00EE061E">
        <w:tc>
          <w:tcPr>
            <w:tcW w:w="3120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Опыт познавательный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(представления ребенка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об окружающем мире)</w:t>
            </w:r>
          </w:p>
        </w:tc>
        <w:tc>
          <w:tcPr>
            <w:tcW w:w="3120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Опыт эмоционально-ценностный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(эмоционально-положительные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чувства ребенка к окружающему миру)</w:t>
            </w:r>
          </w:p>
        </w:tc>
        <w:tc>
          <w:tcPr>
            <w:tcW w:w="3330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Опыт практический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(отражение отношения к миру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в деятельности</w:t>
            </w:r>
            <w:r w:rsidRPr="009143CE"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</w:p>
        </w:tc>
      </w:tr>
      <w:tr w:rsidR="000A0B0F" w:rsidRPr="009143CE" w:rsidTr="00EE061E">
        <w:tc>
          <w:tcPr>
            <w:tcW w:w="3120" w:type="dxa"/>
          </w:tcPr>
          <w:p w:rsidR="000A0B0F" w:rsidRPr="009143CE" w:rsidRDefault="000A0B0F" w:rsidP="00EE061E">
            <w:pPr>
              <w:numPr>
                <w:ilvl w:val="1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культуре народа, его традициях, творчестве</w:t>
            </w:r>
          </w:p>
          <w:p w:rsidR="000A0B0F" w:rsidRPr="009143CE" w:rsidRDefault="000A0B0F" w:rsidP="00EE061E">
            <w:pPr>
              <w:numPr>
                <w:ilvl w:val="1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О природе родного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края и страны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и деятельности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человека в природе</w:t>
            </w:r>
          </w:p>
          <w:p w:rsidR="000A0B0F" w:rsidRPr="009143CE" w:rsidRDefault="000A0B0F" w:rsidP="00EE061E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Об истории страны,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отраженной в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названиях улиц,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памятниках</w:t>
            </w:r>
          </w:p>
          <w:p w:rsidR="000A0B0F" w:rsidRPr="009143CE" w:rsidRDefault="000A0B0F" w:rsidP="00552450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символике родного</w:t>
            </w:r>
            <w:r w:rsidR="00552450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села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, республики и страны (герб, гимн, флаг)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  <w:tc>
          <w:tcPr>
            <w:tcW w:w="3120" w:type="dxa"/>
          </w:tcPr>
          <w:p w:rsidR="000A0B0F" w:rsidRPr="009143CE" w:rsidRDefault="000A0B0F" w:rsidP="00EE061E">
            <w:pPr>
              <w:numPr>
                <w:ilvl w:val="1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культуре народа, его традициях, творчестве</w:t>
            </w:r>
          </w:p>
          <w:p w:rsidR="000A0B0F" w:rsidRPr="009143CE" w:rsidRDefault="000A0B0F" w:rsidP="00EE061E">
            <w:pPr>
              <w:numPr>
                <w:ilvl w:val="1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О природе родного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края и страны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и деятельности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человека в природе</w:t>
            </w:r>
          </w:p>
          <w:p w:rsidR="000A0B0F" w:rsidRPr="009143CE" w:rsidRDefault="000A0B0F" w:rsidP="00EE061E">
            <w:pPr>
              <w:numPr>
                <w:ilvl w:val="0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Об истории страны,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отраженной в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названиях улиц,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памятниках</w:t>
            </w:r>
          </w:p>
          <w:p w:rsidR="000A0B0F" w:rsidRPr="009143CE" w:rsidRDefault="000A0B0F" w:rsidP="00552450">
            <w:pPr>
              <w:numPr>
                <w:ilvl w:val="0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символике родного</w:t>
            </w:r>
            <w:r w:rsidR="00552450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села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, республики и страны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>(герб, гимн, флаг</w:t>
            </w: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)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  <w:tc>
          <w:tcPr>
            <w:tcW w:w="3330" w:type="dxa"/>
          </w:tcPr>
          <w:p w:rsidR="000A0B0F" w:rsidRPr="009143CE" w:rsidRDefault="000A0B0F" w:rsidP="00EE061E">
            <w:pPr>
              <w:numPr>
                <w:ilvl w:val="1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Труд</w:t>
            </w:r>
          </w:p>
          <w:p w:rsidR="000A0B0F" w:rsidRPr="009143CE" w:rsidRDefault="000A0B0F" w:rsidP="00EE061E">
            <w:pPr>
              <w:numPr>
                <w:ilvl w:val="1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Игра</w:t>
            </w:r>
          </w:p>
          <w:p w:rsidR="000A0B0F" w:rsidRPr="009143CE" w:rsidRDefault="000A0B0F" w:rsidP="00EE061E">
            <w:pPr>
              <w:numPr>
                <w:ilvl w:val="0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Продуктивная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деятельность</w:t>
            </w:r>
          </w:p>
          <w:p w:rsidR="000A0B0F" w:rsidRPr="009143CE" w:rsidRDefault="000A0B0F" w:rsidP="00EE061E">
            <w:pPr>
              <w:numPr>
                <w:ilvl w:val="0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Музыкальная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деятельность</w:t>
            </w:r>
          </w:p>
          <w:p w:rsidR="000A0B0F" w:rsidRPr="009143CE" w:rsidRDefault="000A0B0F" w:rsidP="00EE061E">
            <w:pPr>
              <w:numPr>
                <w:ilvl w:val="0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Познавательная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>деятельность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</w:tc>
      </w:tr>
    </w:tbl>
    <w:p w:rsidR="000A0B0F" w:rsidRPr="009143CE" w:rsidRDefault="000A0B0F" w:rsidP="000A0B0F">
      <w:pPr>
        <w:jc w:val="center"/>
        <w:rPr>
          <w:rFonts w:ascii="Calibri" w:eastAsia="Calibri" w:hAnsi="Calibri" w:cs="Times New Roman"/>
          <w:b/>
          <w:color w:val="000000" w:themeColor="text1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Формирование основ безопасного поведения в быту, социуме, природе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раздела </w:t>
      </w: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«Безопасность»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формирование основ</w:t>
      </w:r>
    </w:p>
    <w:p w:rsidR="000A0B0F" w:rsidRPr="009143CE" w:rsidRDefault="000A0B0F" w:rsidP="000A0B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собственной жизнедеятельности и формирования экологического сознания (безопасности окружающего мира). Из основных аспектов безопасности выделены следующие: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Формирование представлений об опасных для человека и окружающего мира природы ситуациях и способах поведения в них;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Приобщение к правилам безопасного для человека и окружающего мира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природы поведения;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Передача детям знаний о правилах безопасности дорожного движения в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пешехода и пассажира транспортного средства;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Формирование осторожного и осмотрительного отношения к потенциально</w:t>
      </w:r>
    </w:p>
    <w:p w:rsidR="000A0B0F" w:rsidRPr="009143CE" w:rsidRDefault="000A0B0F" w:rsidP="000A0B0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опасным для человека и окружающего мира природы ситуациям.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принципы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воспитанию у детей навыков безопасного</w:t>
      </w:r>
    </w:p>
    <w:p w:rsidR="000A0B0F" w:rsidRPr="009143CE" w:rsidRDefault="000A0B0F" w:rsidP="000A0B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поведения: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Системность: работа проводится целенаправленно весь учебный год при гибком распределении содержания программы и с учетом спонтанно возникающих ситуаций;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Сезонность: учитываются сезонные изменения для максимального приближения ребенка к естественным природным условиям;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Учет условий городской местности: компенсируется неосведомленность детей в правилах поведения в непривычных для них условиях;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Преемственность взаимодействия с ребенком в условиях дошкольного</w:t>
      </w:r>
    </w:p>
    <w:p w:rsidR="000A0B0F" w:rsidRPr="009143CE" w:rsidRDefault="000A0B0F" w:rsidP="000A0B0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и семьи.</w:t>
      </w:r>
    </w:p>
    <w:p w:rsidR="000A0B0F" w:rsidRPr="009143CE" w:rsidRDefault="000A0B0F" w:rsidP="000A0B0F">
      <w:pPr>
        <w:pStyle w:val="body"/>
        <w:spacing w:before="0" w:after="120"/>
        <w:rPr>
          <w:b/>
          <w:color w:val="000000" w:themeColor="text1"/>
          <w:sz w:val="28"/>
          <w:szCs w:val="28"/>
        </w:rPr>
      </w:pPr>
      <w:r w:rsidRPr="009143CE">
        <w:rPr>
          <w:b/>
          <w:color w:val="000000" w:themeColor="text1"/>
          <w:sz w:val="28"/>
          <w:szCs w:val="28"/>
        </w:rPr>
        <w:t>Примерное содержание работы:</w:t>
      </w:r>
    </w:p>
    <w:p w:rsidR="000A0B0F" w:rsidRPr="009143CE" w:rsidRDefault="000A0B0F" w:rsidP="000A0B0F">
      <w:pPr>
        <w:pStyle w:val="body"/>
        <w:spacing w:before="0" w:after="12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1.Ребенок и другие люди:</w:t>
      </w:r>
    </w:p>
    <w:p w:rsidR="000A0B0F" w:rsidRPr="009143CE" w:rsidRDefault="000A0B0F" w:rsidP="000A0B0F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О несовпадении приятной внешности и добрых намерений.</w:t>
      </w:r>
    </w:p>
    <w:p w:rsidR="000A0B0F" w:rsidRPr="009143CE" w:rsidRDefault="000A0B0F" w:rsidP="000A0B0F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Опасные ситуации контактов с незнакомыми людьми.</w:t>
      </w:r>
    </w:p>
    <w:p w:rsidR="000A0B0F" w:rsidRPr="009143CE" w:rsidRDefault="000A0B0F" w:rsidP="000A0B0F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Ситуации насильственного поведения со стороны незнакомого взрослого.</w:t>
      </w:r>
    </w:p>
    <w:p w:rsidR="000A0B0F" w:rsidRPr="009143CE" w:rsidRDefault="000A0B0F" w:rsidP="000A0B0F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Ребенок и другие дети, в том числе подросток.</w:t>
      </w:r>
    </w:p>
    <w:p w:rsidR="000A0B0F" w:rsidRPr="009143CE" w:rsidRDefault="000A0B0F" w:rsidP="000A0B0F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Если «чужой» приходит в дом.</w:t>
      </w:r>
    </w:p>
    <w:p w:rsidR="000A0B0F" w:rsidRPr="009143CE" w:rsidRDefault="000A0B0F" w:rsidP="000A0B0F">
      <w:pPr>
        <w:pStyle w:val="body"/>
        <w:numPr>
          <w:ilvl w:val="0"/>
          <w:numId w:val="22"/>
        </w:numPr>
        <w:spacing w:before="0" w:after="120"/>
        <w:ind w:left="1134" w:hanging="425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Ребенок как объект сексуального насилия.</w:t>
      </w:r>
    </w:p>
    <w:p w:rsidR="000A0B0F" w:rsidRPr="009143CE" w:rsidRDefault="000A0B0F" w:rsidP="000A0B0F">
      <w:pPr>
        <w:pStyle w:val="body"/>
        <w:spacing w:before="0" w:after="12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2.Ребенок и природа:</w:t>
      </w:r>
    </w:p>
    <w:p w:rsidR="000A0B0F" w:rsidRPr="009143CE" w:rsidRDefault="000A0B0F" w:rsidP="000A0B0F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В природе все взаимосвязано.</w:t>
      </w:r>
    </w:p>
    <w:p w:rsidR="000A0B0F" w:rsidRPr="009143CE" w:rsidRDefault="000A0B0F" w:rsidP="000A0B0F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Загрязнение окружающей среды.</w:t>
      </w:r>
    </w:p>
    <w:p w:rsidR="000A0B0F" w:rsidRPr="009143CE" w:rsidRDefault="000A0B0F" w:rsidP="000A0B0F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Ухудшение экологической ситуации.</w:t>
      </w:r>
    </w:p>
    <w:p w:rsidR="000A0B0F" w:rsidRPr="009143CE" w:rsidRDefault="000A0B0F" w:rsidP="000A0B0F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Бережное отношение к живой природе.</w:t>
      </w:r>
    </w:p>
    <w:p w:rsidR="000A0B0F" w:rsidRPr="009143CE" w:rsidRDefault="000A0B0F" w:rsidP="000A0B0F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Ядовитые растения.</w:t>
      </w:r>
    </w:p>
    <w:p w:rsidR="000A0B0F" w:rsidRPr="009143CE" w:rsidRDefault="000A0B0F" w:rsidP="000A0B0F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Контакты с животными.</w:t>
      </w:r>
    </w:p>
    <w:p w:rsidR="000A0B0F" w:rsidRPr="009143CE" w:rsidRDefault="000A0B0F" w:rsidP="000A0B0F">
      <w:pPr>
        <w:pStyle w:val="body"/>
        <w:numPr>
          <w:ilvl w:val="0"/>
          <w:numId w:val="23"/>
        </w:numPr>
        <w:spacing w:before="0" w:after="12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lastRenderedPageBreak/>
        <w:t>Восстановление окружающей среды.</w:t>
      </w:r>
    </w:p>
    <w:p w:rsidR="000A0B0F" w:rsidRPr="009143CE" w:rsidRDefault="000A0B0F" w:rsidP="000A0B0F">
      <w:pPr>
        <w:pStyle w:val="body"/>
        <w:spacing w:before="0" w:after="12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3.Ребенок дома:</w:t>
      </w:r>
    </w:p>
    <w:p w:rsidR="000A0B0F" w:rsidRPr="009143CE" w:rsidRDefault="000A0B0F" w:rsidP="000A0B0F">
      <w:pPr>
        <w:pStyle w:val="body"/>
        <w:numPr>
          <w:ilvl w:val="0"/>
          <w:numId w:val="24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Прямые запреты и умение правильно обращаться с некоторыми предметами.</w:t>
      </w:r>
    </w:p>
    <w:p w:rsidR="000A0B0F" w:rsidRPr="009143CE" w:rsidRDefault="000A0B0F" w:rsidP="000A0B0F">
      <w:pPr>
        <w:pStyle w:val="body"/>
        <w:numPr>
          <w:ilvl w:val="0"/>
          <w:numId w:val="24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Открытое окно, терраса как источник опасности.</w:t>
      </w:r>
    </w:p>
    <w:p w:rsidR="000A0B0F" w:rsidRPr="009143CE" w:rsidRDefault="000A0B0F" w:rsidP="000A0B0F">
      <w:pPr>
        <w:pStyle w:val="body"/>
        <w:numPr>
          <w:ilvl w:val="0"/>
          <w:numId w:val="24"/>
        </w:numPr>
        <w:spacing w:before="0" w:after="12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Экстремальные ситуации в быту.</w:t>
      </w:r>
    </w:p>
    <w:p w:rsidR="000A0B0F" w:rsidRPr="009143CE" w:rsidRDefault="000A0B0F" w:rsidP="000A0B0F">
      <w:pPr>
        <w:pStyle w:val="body"/>
        <w:spacing w:before="0" w:after="12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4.Ребенок и улица:</w:t>
      </w:r>
    </w:p>
    <w:p w:rsidR="000A0B0F" w:rsidRPr="009143CE" w:rsidRDefault="000A0B0F" w:rsidP="000A0B0F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Устройство проезжей части.</w:t>
      </w:r>
    </w:p>
    <w:p w:rsidR="000A0B0F" w:rsidRPr="009143CE" w:rsidRDefault="000A0B0F" w:rsidP="000A0B0F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Дорожные знаки для водителей и пешеходов.</w:t>
      </w:r>
    </w:p>
    <w:p w:rsidR="000A0B0F" w:rsidRPr="009143CE" w:rsidRDefault="000A0B0F" w:rsidP="000A0B0F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О работе ГИБДД.</w:t>
      </w:r>
    </w:p>
    <w:p w:rsidR="000A0B0F" w:rsidRPr="009143CE" w:rsidRDefault="000A0B0F" w:rsidP="000A0B0F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Милиционер-регулировщик.</w:t>
      </w:r>
    </w:p>
    <w:p w:rsidR="000A0B0F" w:rsidRPr="009143CE" w:rsidRDefault="000A0B0F" w:rsidP="000A0B0F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Правила поведения в транспорте.</w:t>
      </w:r>
    </w:p>
    <w:p w:rsidR="000A0B0F" w:rsidRPr="009143CE" w:rsidRDefault="000A0B0F" w:rsidP="000A0B0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Также содержание данного раздела направлено на освоение первоначальных представлений социального характера и включение детей в систему социальных отношений через решение следующих задач: развитие игровой деятельности детей; приобщение к элементарным общепринятым нормам и правилам взаимоотношений со сверстниками и взрослыми (в том числе моральным);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0A0B0F" w:rsidRPr="009143CE" w:rsidRDefault="000A0B0F" w:rsidP="000A0B0F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0"/>
        <w:ind w:left="720"/>
        <w:rPr>
          <w:rFonts w:ascii="Calibri" w:eastAsia="Calibri" w:hAnsi="Calibri" w:cs="Times New Roman"/>
          <w:color w:val="000000" w:themeColor="text1"/>
          <w:szCs w:val="28"/>
        </w:rPr>
      </w:pPr>
    </w:p>
    <w:p w:rsidR="000A0B0F" w:rsidRPr="009143CE" w:rsidRDefault="000A0B0F" w:rsidP="000A0B0F">
      <w:pPr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Трудовое воспитание</w:t>
      </w:r>
    </w:p>
    <w:p w:rsidR="000A0B0F" w:rsidRPr="009143CE" w:rsidRDefault="000A0B0F" w:rsidP="000A0B0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раздела </w:t>
      </w: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«Труд»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на формирование положительного отношения к труду через решение </w:t>
      </w: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следующих задач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0B0F" w:rsidRPr="009143CE" w:rsidRDefault="000A0B0F" w:rsidP="000A0B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Развитие трудовой деятельности.</w:t>
      </w:r>
    </w:p>
    <w:p w:rsidR="000A0B0F" w:rsidRPr="009143CE" w:rsidRDefault="000A0B0F" w:rsidP="000A0B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Воспитание ценностного отношения к собственному труду, труду других детей и его результатам.</w:t>
      </w:r>
    </w:p>
    <w:p w:rsidR="000A0B0F" w:rsidRPr="009143CE" w:rsidRDefault="000A0B0F" w:rsidP="000A0B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Формирование первичных представлений о труде взрослых, его роли в обществе и жизни каждого человека.</w:t>
      </w:r>
    </w:p>
    <w:p w:rsidR="000A0B0F" w:rsidRPr="009143CE" w:rsidRDefault="000A0B0F" w:rsidP="000A0B0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Ребенок познает мир предметов, их свойств, назначения, разновидностей материалов, из которых они изготовлены, способов использования в собственной практической деятельности.</w:t>
      </w:r>
    </w:p>
    <w:p w:rsidR="000A0B0F" w:rsidRPr="009143CE" w:rsidRDefault="000A0B0F" w:rsidP="000A0B0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Дети получают первоначальные представления сначала о хозяйственно-бытовом труде взрослых дома и в детском саду, затем о различных видах производительного и обслуживающего труда, различных профессиях, современных орудиях труда и машинах. Детьми осознается направленность труда на заботу о детях, близких людях, взаимосвязь труда людей разных профессий, ценность любого труда людей.</w:t>
      </w:r>
    </w:p>
    <w:p w:rsidR="000A0B0F" w:rsidRPr="009143CE" w:rsidRDefault="000A0B0F" w:rsidP="000A0B0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Формируется представление о структуре трудового процесса и его компонентов на примере конкретных процессов труда, взаимосвязи между качеством результата труда, физическими усилиями человека и используемыми им инструментами, техникой.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Ребенок учится видеть необходимость повседневного труда, самостоятельно выполнять трудовые процессы целостно – от поставленной цели до получения результата и уборки рабочего места, осуществляя самоконтроль.</w:t>
      </w:r>
    </w:p>
    <w:p w:rsidR="000A0B0F" w:rsidRPr="009143CE" w:rsidRDefault="000A0B0F" w:rsidP="000A0B0F">
      <w:pPr>
        <w:rPr>
          <w:rFonts w:ascii="Calibri" w:eastAsia="Calibri" w:hAnsi="Calibri" w:cs="Times New Roman"/>
          <w:b/>
          <w:color w:val="000000" w:themeColor="text1"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37"/>
        <w:gridCol w:w="3191"/>
      </w:tblGrid>
      <w:tr w:rsidR="000A0B0F" w:rsidRPr="009143CE" w:rsidTr="00EE061E">
        <w:tc>
          <w:tcPr>
            <w:tcW w:w="9889" w:type="dxa"/>
            <w:gridSpan w:val="3"/>
          </w:tcPr>
          <w:p w:rsidR="000A0B0F" w:rsidRPr="009143CE" w:rsidRDefault="000A0B0F" w:rsidP="00EE061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Виды труда</w:t>
            </w:r>
          </w:p>
        </w:tc>
      </w:tr>
      <w:tr w:rsidR="000A0B0F" w:rsidRPr="009143CE" w:rsidTr="00EE061E">
        <w:tc>
          <w:tcPr>
            <w:tcW w:w="3261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Навыки культуры быта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(труд по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самообслуживанию)</w:t>
            </w:r>
          </w:p>
        </w:tc>
        <w:tc>
          <w:tcPr>
            <w:tcW w:w="6628" w:type="dxa"/>
            <w:gridSpan w:val="2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Хозяйственно – бытовой труд (содружество взрослого и ребенка, совместная деятельность)</w:t>
            </w:r>
          </w:p>
        </w:tc>
      </w:tr>
      <w:tr w:rsidR="000A0B0F" w:rsidRPr="009143CE" w:rsidTr="00EE061E">
        <w:tc>
          <w:tcPr>
            <w:tcW w:w="3261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трудом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взрослых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37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Ручной труд (мотивация -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сделать приятное взрослому,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другу – ровеснику, младшему</w:t>
            </w:r>
          </w:p>
          <w:p w:rsidR="000A0B0F" w:rsidRPr="009143CE" w:rsidRDefault="000A0B0F" w:rsidP="00EE061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ребенку)</w:t>
            </w:r>
          </w:p>
        </w:tc>
        <w:tc>
          <w:tcPr>
            <w:tcW w:w="3191" w:type="dxa"/>
          </w:tcPr>
          <w:p w:rsidR="000A0B0F" w:rsidRPr="009143CE" w:rsidRDefault="000A0B0F" w:rsidP="00EE061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 в природе</w:t>
            </w:r>
          </w:p>
        </w:tc>
      </w:tr>
      <w:tr w:rsidR="000A0B0F" w:rsidRPr="009143CE" w:rsidTr="00EE061E">
        <w:tc>
          <w:tcPr>
            <w:tcW w:w="9889" w:type="dxa"/>
            <w:gridSpan w:val="3"/>
          </w:tcPr>
          <w:p w:rsidR="000A0B0F" w:rsidRPr="009143CE" w:rsidRDefault="000A0B0F" w:rsidP="00EE061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Формы организации трудовой деятельности</w:t>
            </w:r>
          </w:p>
        </w:tc>
      </w:tr>
      <w:tr w:rsidR="000A0B0F" w:rsidRPr="009143CE" w:rsidTr="00EE061E">
        <w:tc>
          <w:tcPr>
            <w:tcW w:w="3261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Поручения: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Простые и сложные;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Эпизодические и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длительные;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Коллективные и</w:t>
            </w:r>
          </w:p>
          <w:p w:rsidR="000A0B0F" w:rsidRPr="009143CE" w:rsidRDefault="000A0B0F" w:rsidP="00EE061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</w:t>
            </w:r>
          </w:p>
        </w:tc>
        <w:tc>
          <w:tcPr>
            <w:tcW w:w="3437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Коллективный труд</w:t>
            </w: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(не более 35-40 мин)</w:t>
            </w:r>
          </w:p>
        </w:tc>
        <w:tc>
          <w:tcPr>
            <w:tcW w:w="3191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Дежурство (не более 20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мин):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Формирование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общественно-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значимого мотива;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Нравственный,</w:t>
            </w:r>
          </w:p>
          <w:p w:rsidR="000A0B0F" w:rsidRPr="009143CE" w:rsidRDefault="000A0B0F" w:rsidP="00EE061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этический аспект</w:t>
            </w:r>
          </w:p>
        </w:tc>
      </w:tr>
    </w:tbl>
    <w:p w:rsidR="000A0B0F" w:rsidRPr="009143CE" w:rsidRDefault="000A0B0F" w:rsidP="000A0B0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 и приемы трудового воспитания детей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0B0F" w:rsidRPr="009143CE" w:rsidTr="00EE061E">
        <w:tc>
          <w:tcPr>
            <w:tcW w:w="4785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Формирование нравственных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представлений, суждений, оценок</w:t>
            </w:r>
          </w:p>
        </w:tc>
        <w:tc>
          <w:tcPr>
            <w:tcW w:w="4786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Создание у детей практического</w:t>
            </w:r>
          </w:p>
          <w:p w:rsidR="000A0B0F" w:rsidRPr="009143CE" w:rsidRDefault="000A0B0F" w:rsidP="00EE06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опыта трудовой деятельности</w:t>
            </w:r>
          </w:p>
        </w:tc>
      </w:tr>
      <w:tr w:rsidR="000A0B0F" w:rsidRPr="009143CE" w:rsidTr="00EE061E">
        <w:tc>
          <w:tcPr>
            <w:tcW w:w="4785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маленьких логических задач, загадок </w:t>
            </w:r>
          </w:p>
        </w:tc>
        <w:tc>
          <w:tcPr>
            <w:tcW w:w="4786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Приучение к положительным формам</w:t>
            </w:r>
          </w:p>
          <w:p w:rsidR="000A0B0F" w:rsidRPr="009143CE" w:rsidRDefault="000A0B0F" w:rsidP="00EE061E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общественного поведения</w:t>
            </w:r>
          </w:p>
        </w:tc>
      </w:tr>
      <w:tr w:rsidR="000A0B0F" w:rsidRPr="009143CE" w:rsidTr="00EE061E">
        <w:tc>
          <w:tcPr>
            <w:tcW w:w="4785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Приучение к размышлению, эвристические беседы</w:t>
            </w:r>
          </w:p>
        </w:tc>
        <w:tc>
          <w:tcPr>
            <w:tcW w:w="4786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 действий</w:t>
            </w:r>
          </w:p>
        </w:tc>
      </w:tr>
      <w:tr w:rsidR="000A0B0F" w:rsidRPr="009143CE" w:rsidTr="00EE061E">
        <w:tc>
          <w:tcPr>
            <w:tcW w:w="4785" w:type="dxa"/>
          </w:tcPr>
          <w:p w:rsidR="000A0B0F" w:rsidRPr="009143CE" w:rsidRDefault="000A0B0F" w:rsidP="00EE061E">
            <w:pPr>
              <w:spacing w:before="100" w:beforeAutospacing="1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Беседы на этические темы </w:t>
            </w:r>
          </w:p>
        </w:tc>
        <w:tc>
          <w:tcPr>
            <w:tcW w:w="4786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 взрослого и детей</w:t>
            </w:r>
          </w:p>
        </w:tc>
      </w:tr>
      <w:tr w:rsidR="000A0B0F" w:rsidRPr="009143CE" w:rsidTr="00EE061E">
        <w:tc>
          <w:tcPr>
            <w:tcW w:w="4785" w:type="dxa"/>
          </w:tcPr>
          <w:p w:rsidR="000A0B0F" w:rsidRPr="009143CE" w:rsidRDefault="000A0B0F" w:rsidP="00EE061E">
            <w:pPr>
              <w:spacing w:before="100" w:beforeAutospacing="1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4786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Целенаправленное наблюдение</w:t>
            </w:r>
          </w:p>
        </w:tc>
      </w:tr>
      <w:tr w:rsidR="000A0B0F" w:rsidRPr="009143CE" w:rsidTr="00EE061E">
        <w:tc>
          <w:tcPr>
            <w:tcW w:w="4785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Рассматривание иллюстраций </w:t>
            </w:r>
          </w:p>
        </w:tc>
        <w:tc>
          <w:tcPr>
            <w:tcW w:w="4786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интересной деятельности</w:t>
            </w:r>
          </w:p>
          <w:p w:rsidR="000A0B0F" w:rsidRPr="009143CE" w:rsidRDefault="000A0B0F" w:rsidP="00EE061E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(общественно полезный характер)</w:t>
            </w:r>
          </w:p>
        </w:tc>
      </w:tr>
      <w:tr w:rsidR="000A0B0F" w:rsidRPr="009143CE" w:rsidTr="00EE061E">
        <w:tc>
          <w:tcPr>
            <w:tcW w:w="4785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Рассказывание и обсуждение картин,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иллюстраций</w:t>
            </w:r>
          </w:p>
        </w:tc>
        <w:tc>
          <w:tcPr>
            <w:tcW w:w="4786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Разыгрывание коммуникативных</w:t>
            </w:r>
          </w:p>
          <w:p w:rsidR="000A0B0F" w:rsidRPr="009143CE" w:rsidRDefault="000A0B0F" w:rsidP="00EE061E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ситуаций</w:t>
            </w:r>
          </w:p>
        </w:tc>
      </w:tr>
      <w:tr w:rsidR="000A0B0F" w:rsidRPr="009143CE" w:rsidTr="00EE061E">
        <w:tc>
          <w:tcPr>
            <w:tcW w:w="4785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телепередач, диафильмов,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видеофильмов</w:t>
            </w:r>
          </w:p>
        </w:tc>
        <w:tc>
          <w:tcPr>
            <w:tcW w:w="4786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контрольных педагогических ситуаций</w:t>
            </w:r>
          </w:p>
        </w:tc>
      </w:tr>
      <w:tr w:rsidR="000A0B0F" w:rsidRPr="009143CE" w:rsidTr="00EE061E">
        <w:tc>
          <w:tcPr>
            <w:tcW w:w="4785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на решение коммуникативных ситуаций</w:t>
            </w:r>
          </w:p>
        </w:tc>
        <w:tc>
          <w:tcPr>
            <w:tcW w:w="4786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0B0F" w:rsidRPr="009143CE" w:rsidTr="00EE061E">
        <w:tc>
          <w:tcPr>
            <w:tcW w:w="4785" w:type="dxa"/>
          </w:tcPr>
          <w:p w:rsidR="000A0B0F" w:rsidRPr="009143CE" w:rsidRDefault="000A0B0F" w:rsidP="00EE061E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Придумывание сказок</w:t>
            </w:r>
          </w:p>
        </w:tc>
        <w:tc>
          <w:tcPr>
            <w:tcW w:w="4786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A0B0F" w:rsidRPr="009143CE" w:rsidRDefault="000A0B0F" w:rsidP="000A0B0F">
      <w:pPr>
        <w:spacing w:after="0"/>
        <w:ind w:left="720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0"/>
        <w:ind w:left="720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0"/>
        <w:rPr>
          <w:rFonts w:ascii="Calibri" w:eastAsia="Calibri" w:hAnsi="Calibri" w:cs="Times New Roman"/>
          <w:color w:val="000000" w:themeColor="text1"/>
          <w:szCs w:val="28"/>
        </w:rPr>
      </w:pPr>
      <w:r w:rsidRPr="009143CE">
        <w:rPr>
          <w:rFonts w:ascii="Calibri" w:eastAsia="Calibri" w:hAnsi="Calibri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939790" cy="3905250"/>
            <wp:effectExtent l="19050" t="0" r="3810" b="0"/>
            <wp:docPr id="1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0F" w:rsidRPr="009143CE" w:rsidRDefault="000A0B0F" w:rsidP="000A0B0F">
      <w:pPr>
        <w:spacing w:after="0"/>
        <w:rPr>
          <w:rFonts w:ascii="Calibri" w:eastAsia="Calibri" w:hAnsi="Calibri" w:cs="Times New Roman"/>
          <w:color w:val="000000" w:themeColor="text1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2.1.2. ОО «Познавательное развитие»</w:t>
      </w:r>
    </w:p>
    <w:p w:rsidR="000A0B0F" w:rsidRPr="009143CE" w:rsidRDefault="000A0B0F" w:rsidP="000A0B0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Познавательное развитие</w:t>
      </w: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 решение задач развития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планете Земля как общем доме людей, об особенностях ее природы, многообразии стран и народов мира.</w:t>
      </w:r>
    </w:p>
    <w:p w:rsidR="000A0B0F" w:rsidRPr="009143CE" w:rsidRDefault="000A0B0F" w:rsidP="000A0B0F">
      <w:pPr>
        <w:autoSpaceDE w:val="0"/>
        <w:autoSpaceDN w:val="0"/>
        <w:adjustRightInd w:val="0"/>
        <w:spacing w:after="36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развития познавательных способностей детей реализуется в рамках модели организации воспитательно-образовательного процесса, компоненты которой выстроены в логике ФГОС ДО: непосредственно-образовательная деятельность, совместная деятельность педагога и детей, режимные моменты, самостоятельная детская деятельность.</w:t>
      </w:r>
    </w:p>
    <w:p w:rsidR="000A0B0F" w:rsidRPr="009143CE" w:rsidRDefault="000A0B0F" w:rsidP="000A0B0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познавательного развития педагогами используются </w:t>
      </w: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различные </w:t>
      </w: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методы:</w:t>
      </w:r>
    </w:p>
    <w:p w:rsidR="000A0B0F" w:rsidRPr="009143CE" w:rsidRDefault="000A0B0F" w:rsidP="000A0B0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autoSpaceDE w:val="0"/>
        <w:spacing w:before="120" w:after="36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807175"/>
            <wp:effectExtent l="19050" t="0" r="3175" b="0"/>
            <wp:docPr id="1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400" cy="5400675"/>
                      <a:chOff x="395288" y="692150"/>
                      <a:chExt cx="8280400" cy="5400675"/>
                    </a:xfrm>
                  </a:grpSpPr>
                  <a:grpSp>
                    <a:nvGrpSpPr>
                      <a:cNvPr id="91138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692150"/>
                        <a:ext cx="8280400" cy="5400675"/>
                        <a:chOff x="432" y="1827"/>
                        <a:chExt cx="15953" cy="11169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3763"/>
                          <a:ext cx="15953" cy="2532"/>
                          <a:chOff x="432" y="4255"/>
                          <a:chExt cx="15953" cy="2532"/>
                        </a:xfrm>
                      </a:grpSpPr>
                      <a:sp>
                        <a:nvSpPr>
                          <a:cNvPr id="91147" name="AutoShape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2" y="4258"/>
                            <a:ext cx="3798" cy="2529"/>
                          </a:xfrm>
                          <a:prstGeom prst="wedgeRoundRectCallout">
                            <a:avLst>
                              <a:gd name="adj1" fmla="val 49606"/>
                              <a:gd name="adj2" fmla="val -7304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повышающие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познавательную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8" name="AutoShap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64" y="4258"/>
                            <a:ext cx="3798" cy="2529"/>
                          </a:xfrm>
                          <a:prstGeom prst="wedgeRoundRectCallout">
                            <a:avLst>
                              <a:gd name="adj1" fmla="val -8759"/>
                              <a:gd name="adj2" fmla="val -72060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вызывающие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эмоциональную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9" name="AutoShap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505" y="4255"/>
                            <a:ext cx="3798" cy="2529"/>
                          </a:xfrm>
                          <a:prstGeom prst="wedgeRoundRectCallout">
                            <a:avLst>
                              <a:gd name="adj1" fmla="val -33250"/>
                              <a:gd name="adj2" fmla="val -7185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способствующие взаимосвязи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различных видов деятельности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50" name="AutoShap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587" y="4255"/>
                            <a:ext cx="3798" cy="2529"/>
                          </a:xfrm>
                          <a:prstGeom prst="wedgeRoundRectCallout">
                            <a:avLst>
                              <a:gd name="adj1" fmla="val -40866"/>
                              <a:gd name="adj2" fmla="val -72741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Коррекции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и  уточнения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детских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представлений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6444"/>
                          <a:ext cx="15953" cy="6552"/>
                          <a:chOff x="432" y="7083"/>
                          <a:chExt cx="15953" cy="6552"/>
                        </a:xfrm>
                      </a:grpSpPr>
                      <a:sp>
                        <a:nvSpPr>
                          <a:cNvPr id="91143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32" y="7083"/>
                            <a:ext cx="374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Элементарный </a:t>
                              </a:r>
                              <a:b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</a:b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    анализ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Сравнение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 контрасту и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подобию, сходству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Группировка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классификация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Моделирование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конструирование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Ответы на вопросы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детей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Приучение к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самостоятельному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поиску ответов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на вопросы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4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464" y="7083"/>
                            <a:ext cx="387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Воображаемая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Придумывание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сказок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Игры-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драматизации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Сюрпризные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моменты и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элементы новизны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Юмор и шутка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Сочетание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разнообразных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средств на одном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занятии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5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617" y="7083"/>
                            <a:ext cx="3884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Прием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предложения и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обучения способу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связи разных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видов деятельности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Перспективное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планирование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Перспектива,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направленная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 последующую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деятельность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6" name="Text Box 1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816" y="7083"/>
                            <a:ext cx="3569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Повторение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Наблюдение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Экспериментиро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Создание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проблемных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91142" name="Text Box 13" descr="Газетная бумага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7" y="1827"/>
                          <a:ext cx="14690" cy="1297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 dirty="0"/>
                              <a:t>МЕТОДЫ</a:t>
                            </a:r>
                            <a:r>
                              <a:rPr lang="ru-RU" sz="1600" b="1" dirty="0"/>
                              <a:t>, ПОЗВОЛЯЮЩИЕ ПЕДАГОГУ НАИБОЛЕЕ ЭФФЕКТИВНО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1600" b="1" dirty="0"/>
                              <a:t> ПРОВОДИТЬ РАБОТУ ПО ОЗНАКОМЛЕНИЮ ДЕТЕЙ С СОЦИАЛЬНЫМ МИРОМ</a:t>
                            </a:r>
                            <a:endParaRPr lang="ru-RU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Педагогические условия успешного и полноценного интеллектуального развития детей дошкольного возраста</w:t>
      </w:r>
    </w:p>
    <w:tbl>
      <w:tblPr>
        <w:tblStyle w:val="10"/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426"/>
        <w:gridCol w:w="1559"/>
        <w:gridCol w:w="1417"/>
        <w:gridCol w:w="2835"/>
      </w:tblGrid>
      <w:tr w:rsidR="000A0B0F" w:rsidRPr="009143CE" w:rsidTr="00EE061E">
        <w:tc>
          <w:tcPr>
            <w:tcW w:w="4112" w:type="dxa"/>
            <w:gridSpan w:val="2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Обеспечение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использования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собственных, в том числе «ручных»,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действий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 познании 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различных количественных групп, дающих возможность накопления чувственного опыта предметно-количественного содержания</w:t>
            </w:r>
          </w:p>
        </w:tc>
        <w:tc>
          <w:tcPr>
            <w:tcW w:w="1559" w:type="dxa"/>
          </w:tcPr>
          <w:p w:rsidR="000A0B0F" w:rsidRPr="009143CE" w:rsidRDefault="00663CC9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noProof/>
                <w:color w:val="000000" w:themeColor="text1"/>
                <w:szCs w:val="28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26" type="#_x0000_t32" style="position:absolute;margin-left:-1.35pt;margin-top:60.75pt;width:66pt;height:0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">
                  <v:stroke startarrow="block" endarrow="block"/>
                </v:shape>
              </w:pict>
            </w:r>
          </w:p>
        </w:tc>
        <w:tc>
          <w:tcPr>
            <w:tcW w:w="4252" w:type="dxa"/>
            <w:gridSpan w:val="2"/>
          </w:tcPr>
          <w:p w:rsidR="000A0B0F" w:rsidRPr="009143CE" w:rsidRDefault="00663CC9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bCs/>
                <w:noProof/>
                <w:color w:val="000000" w:themeColor="text1"/>
                <w:szCs w:val="28"/>
                <w:u w:val="single"/>
                <w:lang w:eastAsia="ru-RU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Выгнутая вправо стрелка 23" o:spid="_x0000_s1027" type="#_x0000_t103" style="position:absolute;margin-left:174.2pt;margin-top:66.75pt;width:54.75pt;height:84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" fillcolor="gray [1629]"/>
              </w:pict>
            </w:r>
            <w:r w:rsidR="000A0B0F"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Использование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0A0B0F"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разнообразного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д</w:t>
            </w:r>
            <w:r w:rsidR="000A0B0F"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идактического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0A0B0F"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наглядного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0A0B0F"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материала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способствующего 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выполнению каждым ребенком действий с различными предметами, величинами</w:t>
            </w:r>
          </w:p>
        </w:tc>
      </w:tr>
      <w:tr w:rsidR="000A0B0F" w:rsidRPr="009143CE" w:rsidTr="00EE061E">
        <w:tc>
          <w:tcPr>
            <w:tcW w:w="4112" w:type="dxa"/>
            <w:gridSpan w:val="2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lastRenderedPageBreak/>
              <w:t>Организация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речевого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общения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детей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обеспечивающая самостоятельное использование слов, обозначающих математические понятия, явления окружающей действительности</w:t>
            </w:r>
          </w:p>
          <w:p w:rsidR="000A0B0F" w:rsidRPr="009143CE" w:rsidRDefault="00663CC9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noProof/>
                <w:color w:val="000000" w:themeColor="text1"/>
                <w:szCs w:val="28"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Выгнутая влево стрелка 22" o:spid="_x0000_s1028" type="#_x0000_t102" style="position:absolute;margin-left:-29.75pt;margin-top:4.75pt;width:26.25pt;height:104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" fillcolor="gray [1629]"/>
              </w:pict>
            </w:r>
            <w:r>
              <w:rPr>
                <w:rFonts w:eastAsia="Batang" w:cs="Times New Roman"/>
                <w:noProof/>
                <w:color w:val="000000" w:themeColor="text1"/>
                <w:szCs w:val="28"/>
                <w:lang w:eastAsia="ru-RU"/>
              </w:rPr>
              <w:pict>
                <v:shape id="Прямая со стрелкой 21" o:spid="_x0000_s1029" type="#_x0000_t32" style="position:absolute;margin-left:27.25pt;margin-top:19pt;width:0;height:35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">
                  <v:stroke startarrow="block" endarrow="block"/>
                </v:shape>
              </w:pict>
            </w:r>
          </w:p>
        </w:tc>
        <w:tc>
          <w:tcPr>
            <w:tcW w:w="1559" w:type="dxa"/>
          </w:tcPr>
          <w:p w:rsidR="000A0B0F" w:rsidRPr="009143CE" w:rsidRDefault="00663CC9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noProof/>
                <w:color w:val="000000" w:themeColor="text1"/>
                <w:szCs w:val="28"/>
                <w:lang w:eastAsia="ru-RU"/>
              </w:rPr>
              <w:pict>
                <v:shape id="Прямая со стрелкой 20" o:spid="_x0000_s1030" type="#_x0000_t32" style="position:absolute;margin-left:-1.35pt;margin-top:64.2pt;width:66pt;height:.7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">
                  <v:stroke startarrow="block" endarrow="block"/>
                </v:shape>
              </w:pict>
            </w:r>
          </w:p>
        </w:tc>
        <w:tc>
          <w:tcPr>
            <w:tcW w:w="4252" w:type="dxa"/>
            <w:gridSpan w:val="2"/>
          </w:tcPr>
          <w:p w:rsidR="000A0B0F" w:rsidRPr="009143CE" w:rsidRDefault="00663CC9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bCs/>
                <w:noProof/>
                <w:color w:val="000000" w:themeColor="text1"/>
                <w:szCs w:val="28"/>
                <w:u w:val="single"/>
                <w:lang w:eastAsia="ru-RU"/>
              </w:rPr>
              <w:pict>
                <v:shape id="Прямая со стрелкой 19" o:spid="_x0000_s1031" type="#_x0000_t32" style="position:absolute;margin-left:174.2pt;margin-top:136.2pt;width:0;height:30.7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">
                  <v:stroke startarrow="block" endarrow="block"/>
                </v:shape>
              </w:pict>
            </w:r>
            <w:r w:rsidR="000A0B0F"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Организация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0A0B0F"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обучения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0A0B0F"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детей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предполагающая использование детьми </w:t>
            </w:r>
            <w:r w:rsidR="000A0B0F" w:rsidRPr="009143CE">
              <w:rPr>
                <w:rFonts w:eastAsia="Batang" w:cs="Times New Roman"/>
                <w:bCs/>
                <w:i/>
                <w:iCs/>
                <w:color w:val="000000" w:themeColor="text1"/>
                <w:szCs w:val="28"/>
                <w:lang w:eastAsia="ko-KR"/>
              </w:rPr>
              <w:t>совместных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0A0B0F" w:rsidRPr="009143CE">
              <w:rPr>
                <w:rFonts w:eastAsia="Batang" w:cs="Times New Roman"/>
                <w:bCs/>
                <w:i/>
                <w:iCs/>
                <w:color w:val="000000" w:themeColor="text1"/>
                <w:szCs w:val="28"/>
                <w:lang w:eastAsia="ko-KR"/>
              </w:rPr>
              <w:t>действий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 освоении различных понятий. Для этого дети организуются в </w:t>
            </w:r>
            <w:proofErr w:type="spellStart"/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микрогруппы</w:t>
            </w:r>
            <w:proofErr w:type="spellEnd"/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по 3-4 человека. Такая организация провоцирует</w:t>
            </w:r>
            <w:r w:rsidR="000A0B0F" w:rsidRPr="009143CE">
              <w:rPr>
                <w:rFonts w:eastAsia="Batang" w:cs="Times New Roman"/>
                <w:bCs/>
                <w:i/>
                <w:iCs/>
                <w:color w:val="000000" w:themeColor="text1"/>
                <w:szCs w:val="28"/>
                <w:lang w:eastAsia="ko-KR"/>
              </w:rPr>
              <w:t xml:space="preserve"> </w:t>
            </w:r>
            <w:r w:rsidR="000A0B0F"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активное речевое общение детей со сверстниками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</w:tr>
      <w:tr w:rsidR="000A0B0F" w:rsidRPr="009143CE" w:rsidTr="00EE061E">
        <w:tc>
          <w:tcPr>
            <w:tcW w:w="9923" w:type="dxa"/>
            <w:gridSpan w:val="5"/>
          </w:tcPr>
          <w:p w:rsidR="000A0B0F" w:rsidRPr="009143CE" w:rsidRDefault="00663CC9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b/>
                <w:noProof/>
                <w:color w:val="000000" w:themeColor="text1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8" o:spid="_x0000_s1032" type="#_x0000_t67" style="position:absolute;left:0;text-align:left;margin-left:221.85pt;margin-top:18.15pt;width:19.9pt;height:36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" fillcolor="gray [1629]"/>
              </w:pict>
            </w:r>
            <w:r w:rsidR="000A0B0F"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Организация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0A0B0F"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разнообразных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0A0B0F"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форм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0A0B0F"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взаимодействия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: </w:t>
            </w:r>
            <w:r w:rsidR="000A0B0F"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br/>
              <w:t>«педагог – дети», «дети – дети»</w:t>
            </w:r>
          </w:p>
        </w:tc>
      </w:tr>
      <w:tr w:rsidR="000A0B0F" w:rsidRPr="009143CE" w:rsidTr="00EE061E">
        <w:trPr>
          <w:trHeight w:val="725"/>
        </w:trPr>
        <w:tc>
          <w:tcPr>
            <w:tcW w:w="9923" w:type="dxa"/>
            <w:gridSpan w:val="5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</w:tc>
      </w:tr>
      <w:tr w:rsidR="000A0B0F" w:rsidRPr="009143CE" w:rsidTr="00EE061E">
        <w:tc>
          <w:tcPr>
            <w:tcW w:w="3686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Позиция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педагога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      </w:r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организация ситуаций для познания детьми отношений между предметами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когда ребенок сохраняет в процессе обучения </w:t>
            </w:r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чувство комфортности 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и уверенности в собственных силах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Психологическая перестройка 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позиции педагога на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личностно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-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ориентированное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взаимодействие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 ребенком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br/>
              <w:t xml:space="preserve">в процессе обучения, 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содержанием которого является </w:t>
            </w:r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формирование у детей средств и способов приобретения знаний</w:t>
            </w:r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br/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 ходе специально организованной самостоятельной деятельности</w:t>
            </w:r>
          </w:p>
        </w:tc>
        <w:tc>
          <w:tcPr>
            <w:tcW w:w="283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Фиксация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успеха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достигнутого ребенком, 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его аргументация создает положительный </w:t>
            </w:r>
            <w:proofErr w:type="spellStart"/>
            <w:proofErr w:type="gram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эмоцио-нальный</w:t>
            </w:r>
            <w:proofErr w:type="spellEnd"/>
            <w:proofErr w:type="gram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фон для проведения обучения, способствует возникновению 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познавательного интереса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</w:tbl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Детское экспериментирование</w:t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3267075"/>
            <wp:effectExtent l="19050" t="0" r="3810" b="0"/>
            <wp:docPr id="1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37450" cy="4752975"/>
                      <a:chOff x="803275" y="1268413"/>
                      <a:chExt cx="7537450" cy="4752975"/>
                    </a:xfrm>
                  </a:grpSpPr>
                  <a:grpSp>
                    <a:nvGrpSpPr>
                      <a:cNvPr id="86019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803275" y="1268413"/>
                        <a:ext cx="7537450" cy="4752975"/>
                        <a:chOff x="1573" y="1723"/>
                        <a:chExt cx="14130" cy="8742"/>
                      </a:xfrm>
                    </a:grpSpPr>
                    <a:sp>
                      <a:nvSpPr>
                        <a:cNvPr id="86021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8" y="1723"/>
                          <a:ext cx="13859" cy="1349"/>
                        </a:xfrm>
                        <a:prstGeom prst="wedgeRoundRectCallout">
                          <a:avLst>
                            <a:gd name="adj1" fmla="val -32514"/>
                            <a:gd name="adj2" fmla="val 43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200" b="1" dirty="0"/>
                              <a:t>Экспериментирование как методическая система познавательного развития дошкольников</a:t>
                            </a:r>
                            <a:endParaRPr lang="ru-RU" dirty="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022" name="AutoShape 4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48" y="5564"/>
                          <a:ext cx="2370" cy="1020"/>
                        </a:xfrm>
                        <a:prstGeom prst="wedgeRoundRectCallout">
                          <a:avLst>
                            <a:gd name="adj1" fmla="val -23185"/>
                            <a:gd name="adj2" fmla="val -285722"/>
                            <a:gd name="adj3" fmla="val 16667"/>
                          </a:avLst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 dirty="0"/>
                              <a:t>Опыты</a:t>
                            </a:r>
                            <a:endParaRPr lang="ru-RU" alt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6023" name="AutoShape 5" descr="Почтовая бумага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3577"/>
                          <a:ext cx="4995" cy="2516"/>
                        </a:xfrm>
                        <a:prstGeom prst="wedgeRoundRectCallout">
                          <a:avLst>
                            <a:gd name="adj1" fmla="val 39060"/>
                            <a:gd name="adj2" fmla="val -68222"/>
                            <a:gd name="adj3" fmla="val 16667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Наблюдения</a:t>
                            </a:r>
                            <a:r>
                              <a:rPr lang="ru-RU" altLang="ru-RU" sz="1600" b="1"/>
                              <a:t> – целенаправленный процесс, в результате которого ребенок должен сам получать знания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4" name="AutoShape 6" descr="Букет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888" y="3811"/>
                          <a:ext cx="4530" cy="2150"/>
                        </a:xfrm>
                        <a:prstGeom prst="wedgeRoundRectCallout">
                          <a:avLst>
                            <a:gd name="adj1" fmla="val -46856"/>
                            <a:gd name="adj2" fmla="val -81579"/>
                            <a:gd name="adj3" fmla="val 16667"/>
                          </a:avLst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Поисковая деятельность</a:t>
                            </a:r>
                            <a:br>
                              <a:rPr lang="ru-RU" altLang="ru-RU" b="1"/>
                            </a:br>
                            <a:r>
                              <a:rPr lang="ru-RU" altLang="ru-RU" sz="1600" b="1"/>
                              <a:t>как нахождение способа действия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5" name="AutoShape 7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6756"/>
                          <a:ext cx="5220" cy="3330"/>
                        </a:xfrm>
                        <a:prstGeom prst="wedgeEllipseCallout">
                          <a:avLst>
                            <a:gd name="adj1" fmla="val 66167"/>
                            <a:gd name="adj2" fmla="val -55583"/>
                          </a:avLst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Демонстрационные (показ воспитателя) и лабораторные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(дети вместе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воспитателем,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его помощью)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6" name="AutoShape 8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8" y="9008"/>
                          <a:ext cx="4950" cy="1457"/>
                        </a:xfrm>
                        <a:prstGeom prst="wedgeEllipseCallout">
                          <a:avLst>
                            <a:gd name="adj1" fmla="val -12565"/>
                            <a:gd name="adj2" fmla="val -207222"/>
                          </a:avLst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Кратковременные и долгосрочные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7" name="AutoShape 9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483" y="7286"/>
                          <a:ext cx="5220" cy="1791"/>
                        </a:xfrm>
                        <a:prstGeom prst="wedgeEllipseCallout">
                          <a:avLst>
                            <a:gd name="adj1" fmla="val -57778"/>
                            <a:gd name="adj2" fmla="val -87653"/>
                          </a:avLst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Опыт-доказательство и опыт-исследование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3583246"/>
            <wp:effectExtent l="19050" t="0" r="3810" b="0"/>
            <wp:docPr id="18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37537" cy="4968875"/>
                      <a:chOff x="395288" y="1196975"/>
                      <a:chExt cx="8237537" cy="4968875"/>
                    </a:xfrm>
                  </a:grpSpPr>
                  <a:grpSp>
                    <a:nvGrpSpPr>
                      <a:cNvPr id="88067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196975"/>
                        <a:ext cx="8237537" cy="4968875"/>
                        <a:chOff x="430" y="1846"/>
                        <a:chExt cx="15810" cy="8978"/>
                      </a:xfrm>
                    </a:grpSpPr>
                    <a:sp>
                      <a:nvSpPr>
                        <a:cNvPr id="88070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584" y="5619"/>
                          <a:ext cx="1521" cy="52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1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35" y="5422"/>
                          <a:ext cx="0" cy="110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2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912" y="6022"/>
                          <a:ext cx="0" cy="86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3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649" y="5619"/>
                          <a:ext cx="0" cy="2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4" name="Line 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088" y="3798"/>
                          <a:ext cx="23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5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47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6" name="Line 2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235" y="3798"/>
                          <a:ext cx="582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7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8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9966" y="3798"/>
                          <a:ext cx="691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9" name="Line 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60" y="3798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364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0" y="1846"/>
                          <a:ext cx="15810" cy="7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a:spPr>
                      <a:txSp>
                        <a:txBody>
                          <a:bodyPr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>
                                <a:solidFill>
                                  <a:sysClr val="window" lastClr="FFFFFF"/>
                                </a:solidFill>
                                <a:latin typeface="Calibri"/>
                                <a:cs typeface="Arial" charset="0"/>
                              </a:rPr>
                              <a:t>Методы ознакомления дошкольников с природой</a:t>
                            </a:r>
                            <a:endParaRPr lang="ru-RU">
                              <a:solidFill>
                                <a:sysClr val="window" lastClr="FFFFFF"/>
                              </a:solidFill>
                              <a:latin typeface="Calibri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8081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96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Наглядные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2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25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Практические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3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877" y="3165"/>
                          <a:ext cx="3266" cy="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Словесные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4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4318"/>
                          <a:ext cx="1797" cy="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Наблю</a:t>
                            </a:r>
                            <a:r>
                              <a:rPr lang="ru-RU" altLang="ru-RU" sz="1600" b="1"/>
                              <a:t>-</a:t>
                            </a:r>
                            <a:r>
                              <a:rPr lang="en-US" altLang="ru-RU" sz="1600" b="1"/>
                              <a:t>дения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5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03" y="4318"/>
                          <a:ext cx="2935" cy="1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Рассматри-вание картин,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демонстрация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фильмов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6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6455"/>
                          <a:ext cx="4837" cy="4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Кратковременные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Длительные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Определение состояния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предмета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Восстановление картины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целого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4318"/>
                          <a:ext cx="1659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endParaRPr lang="ru-RU" altLang="ru-RU" sz="1600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Игра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17" y="4318"/>
                          <a:ext cx="1872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Труд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в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природе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5879"/>
                          <a:ext cx="3732" cy="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Дидактические игры: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предметные,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настольно-печатные,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словесные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игровые упражнения и игры-занятия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Подвижные игры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Творческие игры </a:t>
                            </a:r>
                            <a:r>
                              <a:rPr lang="ru-RU" altLang="ru-RU" sz="1600"/>
                              <a:t>(в т.ч. строительные)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90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967" y="6140"/>
                          <a:ext cx="2902" cy="2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Индивидуаль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ные поруче-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ния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Коллектив-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ный труд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1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901" y="4318"/>
                          <a:ext cx="3317" cy="1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 u="sng"/>
                              <a:t>Рассказ</a:t>
                            </a:r>
                          </a:p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Беседа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Чтение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2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056" y="2627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3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28" y="2566"/>
                          <a:ext cx="32" cy="58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4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6" y="4318"/>
                          <a:ext cx="1871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Элемен-тарные опыты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5" name="Line 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2523"/>
                          <a:ext cx="0" cy="62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2.1.3 ОО «Речевое развитие»</w:t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3225228"/>
            <wp:effectExtent l="19050" t="0" r="3810" b="0"/>
            <wp:docPr id="20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4535488"/>
                      <a:chOff x="395288" y="1628775"/>
                      <a:chExt cx="8353425" cy="4535488"/>
                    </a:xfrm>
                  </a:grpSpPr>
                  <a:grpSp>
                    <a:nvGrpSpPr>
                      <a:cNvPr id="71685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628775"/>
                        <a:ext cx="8353425" cy="4535488"/>
                        <a:chOff x="623" y="6049"/>
                        <a:chExt cx="13154" cy="7142"/>
                      </a:xfrm>
                    </a:grpSpPr>
                    <a:sp>
                      <a:nvSpPr>
                        <a:cNvPr id="1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3" y="6049"/>
                          <a:ext cx="13154" cy="714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8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Принципы развития речи</a:t>
                            </a:r>
                            <a:endParaRPr lang="ru-RU" sz="28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303" y="6843"/>
                          <a:ext cx="11680" cy="6122"/>
                          <a:chOff x="1303" y="6843"/>
                          <a:chExt cx="11680" cy="6122"/>
                        </a:xfrm>
                      </a:grpSpPr>
                      <a:sp>
                        <a:nvSpPr>
                          <a:cNvPr id="7169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6844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сенсорного, умственного и речевого развития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775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коммуникативно - деятельностного подхода к развитию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8659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развития языкового чутья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9564"/>
                            <a:ext cx="11679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формирования элементарного осознания явлений языка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047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работы над различными сторонами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138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обогащения мотивации речевой</a:t>
                              </a:r>
                              <a:r>
                                <a:rPr lang="en-US" b="1"/>
                                <a:t> </a:t>
                              </a:r>
                              <a:r>
                                <a:rPr lang="ru-RU" b="1"/>
                                <a:t>деятельности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6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2286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обеспечения активной языковой практики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4829175"/>
            <wp:effectExtent l="19050" t="0" r="3810" b="0"/>
            <wp:docPr id="24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37563" cy="5545138"/>
                      <a:chOff x="323850" y="476250"/>
                      <a:chExt cx="8437563" cy="5545138"/>
                    </a:xfrm>
                  </a:grpSpPr>
                  <a:grpSp>
                    <a:nvGrpSpPr>
                      <a:cNvPr id="7270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476250"/>
                        <a:ext cx="8437563" cy="5545138"/>
                        <a:chOff x="487" y="991"/>
                        <a:chExt cx="13290" cy="8734"/>
                      </a:xfrm>
                    </a:grpSpPr>
                    <a:sp>
                      <a:nvSpPr>
                        <a:cNvPr id="72708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7" y="991"/>
                          <a:ext cx="13290" cy="87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Основные направления работы по развитию речи детей</a:t>
                            </a:r>
                            <a:b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</a:b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в дошкольной организации</a:t>
                            </a:r>
                            <a:endParaRPr lang="ru-RU" sz="240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4" y="2239"/>
                          <a:ext cx="12815" cy="7259"/>
                          <a:chOff x="714" y="2239"/>
                          <a:chExt cx="12815" cy="7259"/>
                        </a:xfrm>
                      </a:grpSpPr>
                      <a:sp>
                        <a:nvSpPr>
                          <a:cNvPr id="7271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2239"/>
                            <a:ext cx="6236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1. Развитие словаря</a:t>
                              </a:r>
                              <a:r>
                                <a:rPr lang="ru-RU"/>
                                <a:t>: освоение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значений слов и их уместное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употребление в соответствии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контекстом высказывания,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ситуацией, в которой происходит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общение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4962"/>
                            <a:ext cx="6236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2. Воспитание звуковой культуры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речи: </a:t>
                              </a:r>
                              <a:r>
                                <a:rPr lang="ru-RU"/>
                                <a:t>развитие восприятия звуков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родной речи и произношения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6549"/>
                            <a:ext cx="6236" cy="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3. Формирование грамматического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строя: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Морфология </a:t>
                              </a:r>
                              <a:r>
                                <a:rPr lang="ru-RU" sz="1600"/>
                                <a:t>(изменение слов</a:t>
                              </a:r>
                              <a:br>
                                <a:rPr lang="ru-RU" sz="1600"/>
                              </a:br>
                              <a:r>
                                <a:rPr lang="ru-RU" sz="1600"/>
                                <a:t>   по родам, числам. падежам)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Синтаксис (освоение различных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типов словосочетаний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и предложений)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Словообразование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2239"/>
                            <a:ext cx="6124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4. Развитие связной речи: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Диалогическая (разговорная) речь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Монологическая речь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(рассказывание</a:t>
                              </a:r>
                              <a:r>
                                <a:rPr lang="en-US"/>
                                <a:t>)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4962"/>
                            <a:ext cx="6124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5. Формирование элементарного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осознания явлений языка и речи: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</a:t>
                              </a:r>
                              <a:r>
                                <a:rPr lang="ru-RU"/>
                                <a:t>различение звука и слова,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нахождение  места звука в слове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7342"/>
                            <a:ext cx="6124" cy="2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6. Воспитание любви и интереса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к художественному слову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39790" cy="3952875"/>
            <wp:effectExtent l="19050" t="0" r="3810" b="0"/>
            <wp:docPr id="25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863" cy="3527425"/>
                      <a:chOff x="323850" y="2565400"/>
                      <a:chExt cx="8424863" cy="3527425"/>
                    </a:xfrm>
                  </a:grpSpPr>
                  <a:grpSp>
                    <a:nvGrpSpPr>
                      <a:cNvPr id="73731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2565400"/>
                        <a:ext cx="8424863" cy="3527425"/>
                        <a:chOff x="735" y="6120"/>
                        <a:chExt cx="13267" cy="5558"/>
                      </a:xfrm>
                    </a:grpSpPr>
                    <a:sp>
                      <a:nvSpPr>
                        <a:cNvPr id="409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5" y="6120"/>
                          <a:ext cx="13267" cy="555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Методы развития речи</a:t>
                            </a:r>
                            <a:endParaRPr lang="ru-RU" sz="24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89" y="6801"/>
                          <a:ext cx="12884" cy="4537"/>
                          <a:chOff x="889" y="6801"/>
                          <a:chExt cx="12884" cy="4537"/>
                        </a:xfrm>
                      </a:grpSpPr>
                      <a:sp>
                        <a:nvSpPr>
                          <a:cNvPr id="73742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89" y="6801"/>
                            <a:ext cx="708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 dirty="0"/>
                                <a:t>Наглядные: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Непосредственное наблюдение и его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>  разновидности </a:t>
                              </a:r>
                              <a:r>
                                <a:rPr lang="ru-RU" altLang="ru-RU" sz="1600" dirty="0"/>
                                <a:t>(наблюдение в природе, 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экскурсии)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Опосредованное наблюдение 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>  </a:t>
                              </a:r>
                              <a:r>
                                <a:rPr lang="ru-RU" altLang="ru-RU" sz="1600" dirty="0"/>
                                <a:t>(изобразительная наглядность: рассматривание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игрушек и картин, рассказывание по игрушкам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 картинам)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3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446" y="6801"/>
                            <a:ext cx="532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Словесные: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Чтение и рассказывание 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 художественных произведений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Заучивание наизусть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Пересказ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Обобщающая беседа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Рассказывание без опоры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на наглядный материал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4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56" y="9977"/>
                            <a:ext cx="11339" cy="1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Практические: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Дидактические игры, игры-драматизации, инсценировки, дидактические упражнения, пластические этюды, хороводные игры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1894308"/>
            <wp:effectExtent l="19050" t="0" r="3810" b="0"/>
            <wp:docPr id="26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2663825"/>
                      <a:chOff x="395288" y="3429000"/>
                      <a:chExt cx="8353425" cy="2663825"/>
                    </a:xfrm>
                  </a:grpSpPr>
                  <a:grpSp>
                    <a:nvGrpSpPr>
                      <a:cNvPr id="74754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395288" y="3429000"/>
                        <a:ext cx="8353425" cy="2663825"/>
                        <a:chOff x="318" y="459"/>
                        <a:chExt cx="13153" cy="4194"/>
                      </a:xfrm>
                    </a:grpSpPr>
                    <a:sp>
                      <a:nvSpPr>
                        <a:cNvPr id="308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8" y="459"/>
                          <a:ext cx="13153" cy="41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Средства развития речи</a:t>
                            </a:r>
                            <a:endParaRPr lang="ru-RU" sz="24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4767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73" y="1309"/>
                          <a:ext cx="328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Общение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взрослых и детей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68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95" y="1251"/>
                          <a:ext cx="3287" cy="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Культурная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языковая среда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69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7" y="1251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Обучение</a:t>
                            </a:r>
                            <a:r>
                              <a:rPr lang="ru-RU"/>
                              <a:t> </a:t>
                            </a:r>
                            <a:r>
                              <a:rPr lang="ru-RU" b="1"/>
                              <a:t>родной речи на занятиях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0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70" y="3066"/>
                          <a:ext cx="3289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Художественная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литература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95" y="3066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Изобразительное</a:t>
                            </a:r>
                            <a:r>
                              <a:rPr lang="ru-RU"/>
                              <a:t> </a:t>
                            </a:r>
                            <a:r>
                              <a:rPr lang="ru-RU" b="1"/>
                              <a:t>искусство, музыка, театр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2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729" y="3066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Занятия по другим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разделам программы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A0B0F" w:rsidRPr="009143CE" w:rsidRDefault="000A0B0F" w:rsidP="000A0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Воспитание любви и интереса к художественному слову.</w:t>
      </w:r>
    </w:p>
    <w:p w:rsidR="000A0B0F" w:rsidRPr="009143CE" w:rsidRDefault="000A0B0F" w:rsidP="000A0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Знакомство детей с художественной литературой.</w:t>
      </w:r>
    </w:p>
    <w:p w:rsidR="000A0B0F" w:rsidRPr="009143CE" w:rsidRDefault="000A0B0F" w:rsidP="000A0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0A0B0F" w:rsidRPr="009143CE" w:rsidTr="00EE061E">
        <w:tc>
          <w:tcPr>
            <w:tcW w:w="9570" w:type="dxa"/>
            <w:gridSpan w:val="4"/>
          </w:tcPr>
          <w:p w:rsidR="000A0B0F" w:rsidRPr="009143CE" w:rsidRDefault="000A0B0F" w:rsidP="00EE061E">
            <w:pPr>
              <w:spacing w:before="100" w:beforeAutospacing="1" w:after="120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Цель</w:t>
            </w:r>
          </w:p>
        </w:tc>
      </w:tr>
      <w:tr w:rsidR="000A0B0F" w:rsidRPr="009143CE" w:rsidTr="00EE061E">
        <w:tc>
          <w:tcPr>
            <w:tcW w:w="9570" w:type="dxa"/>
            <w:gridSpan w:val="4"/>
          </w:tcPr>
          <w:p w:rsidR="000A0B0F" w:rsidRPr="009143CE" w:rsidRDefault="000A0B0F" w:rsidP="00EE061E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Формирование интереса и потребности в чтении (восприятии книг)</w:t>
            </w:r>
          </w:p>
        </w:tc>
      </w:tr>
      <w:tr w:rsidR="000A0B0F" w:rsidRPr="009143CE" w:rsidTr="00EE061E">
        <w:tc>
          <w:tcPr>
            <w:tcW w:w="9570" w:type="dxa"/>
            <w:gridSpan w:val="4"/>
          </w:tcPr>
          <w:p w:rsidR="000A0B0F" w:rsidRPr="009143CE" w:rsidRDefault="000A0B0F" w:rsidP="00EE061E">
            <w:pPr>
              <w:spacing w:before="100" w:beforeAutospacing="1" w:after="120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Задачи</w:t>
            </w:r>
          </w:p>
        </w:tc>
      </w:tr>
      <w:tr w:rsidR="000A0B0F" w:rsidRPr="009143CE" w:rsidTr="00EE061E">
        <w:tc>
          <w:tcPr>
            <w:tcW w:w="4784" w:type="dxa"/>
            <w:gridSpan w:val="2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Вызывать интерес к худ. литературе, как средству познания, приобщения к словесному искусству, воспитания культуры чувств и переживаний</w:t>
            </w:r>
          </w:p>
        </w:tc>
        <w:tc>
          <w:tcPr>
            <w:tcW w:w="4786" w:type="dxa"/>
            <w:gridSpan w:val="2"/>
          </w:tcPr>
          <w:p w:rsidR="000A0B0F" w:rsidRPr="009143CE" w:rsidRDefault="000A0B0F" w:rsidP="00EE061E">
            <w:pPr>
              <w:spacing w:before="100" w:beforeAutospacing="1" w:after="120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0A0B0F" w:rsidRPr="009143CE" w:rsidTr="00EE061E">
        <w:tc>
          <w:tcPr>
            <w:tcW w:w="4784" w:type="dxa"/>
            <w:gridSpan w:val="2"/>
          </w:tcPr>
          <w:p w:rsidR="000A0B0F" w:rsidRPr="009143CE" w:rsidRDefault="000A0B0F" w:rsidP="00EE061E">
            <w:pPr>
              <w:spacing w:before="100" w:beforeAutospacing="1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>Развитие литературной речи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4786" w:type="dxa"/>
            <w:gridSpan w:val="2"/>
          </w:tcPr>
          <w:p w:rsidR="000A0B0F" w:rsidRPr="009143CE" w:rsidRDefault="000A0B0F" w:rsidP="00EE061E">
            <w:pPr>
              <w:spacing w:before="100" w:beforeAutospacing="1" w:after="120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Формировать и совершенствовать связную речь, поощрять собственное словесное творчество через прототипы, данные в художественном тексте</w:t>
            </w:r>
          </w:p>
        </w:tc>
      </w:tr>
      <w:tr w:rsidR="000A0B0F" w:rsidRPr="009143CE" w:rsidTr="00EE061E">
        <w:tc>
          <w:tcPr>
            <w:tcW w:w="9570" w:type="dxa"/>
            <w:gridSpan w:val="4"/>
          </w:tcPr>
          <w:p w:rsidR="000A0B0F" w:rsidRPr="009143CE" w:rsidRDefault="000A0B0F" w:rsidP="00EE061E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Формы</w:t>
            </w:r>
          </w:p>
        </w:tc>
      </w:tr>
      <w:tr w:rsidR="000A0B0F" w:rsidRPr="009143CE" w:rsidTr="00EE061E">
        <w:tc>
          <w:tcPr>
            <w:tcW w:w="2392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Чтение литературного произведения</w:t>
            </w:r>
          </w:p>
        </w:tc>
        <w:tc>
          <w:tcPr>
            <w:tcW w:w="2392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Рассказ литературного произведения</w:t>
            </w:r>
          </w:p>
        </w:tc>
        <w:tc>
          <w:tcPr>
            <w:tcW w:w="2393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Беседа о прочитанном произведении</w:t>
            </w:r>
          </w:p>
        </w:tc>
        <w:tc>
          <w:tcPr>
            <w:tcW w:w="2393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Обсуждение литературного произведения</w:t>
            </w:r>
          </w:p>
        </w:tc>
      </w:tr>
      <w:tr w:rsidR="000A0B0F" w:rsidRPr="009143CE" w:rsidTr="00EE061E">
        <w:tc>
          <w:tcPr>
            <w:tcW w:w="2392" w:type="dxa"/>
          </w:tcPr>
          <w:p w:rsidR="000A0B0F" w:rsidRPr="009143CE" w:rsidRDefault="000A0B0F" w:rsidP="00EE061E">
            <w:pPr>
              <w:spacing w:before="100" w:beforeAutospacing="1" w:after="120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Инсценировка литературного произведения, театрализованная игра</w:t>
            </w:r>
          </w:p>
        </w:tc>
        <w:tc>
          <w:tcPr>
            <w:tcW w:w="2392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Игра на основе сюжета литературного произведения</w:t>
            </w:r>
          </w:p>
        </w:tc>
        <w:tc>
          <w:tcPr>
            <w:tcW w:w="2393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Продуктивная деятельность по мотивам прочитанного</w:t>
            </w:r>
          </w:p>
        </w:tc>
        <w:tc>
          <w:tcPr>
            <w:tcW w:w="2393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Сочинение по мотивам прочитанного</w:t>
            </w:r>
          </w:p>
        </w:tc>
      </w:tr>
      <w:tr w:rsidR="000A0B0F" w:rsidRPr="009143CE" w:rsidTr="00EE061E">
        <w:tc>
          <w:tcPr>
            <w:tcW w:w="9570" w:type="dxa"/>
            <w:gridSpan w:val="4"/>
          </w:tcPr>
          <w:p w:rsidR="000A0B0F" w:rsidRPr="009143CE" w:rsidRDefault="000A0B0F" w:rsidP="00EE061E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Ситуативная беседа по мотивам прочитанного</w:t>
            </w:r>
          </w:p>
        </w:tc>
      </w:tr>
    </w:tbl>
    <w:p w:rsidR="000A0B0F" w:rsidRPr="009143CE" w:rsidRDefault="000A0B0F" w:rsidP="000A0B0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0A0B0F" w:rsidRPr="009143CE" w:rsidRDefault="000A0B0F" w:rsidP="00EE061E">
      <w:pPr>
        <w:spacing w:after="0" w:line="240" w:lineRule="auto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EE061E" w:rsidRPr="009143CE" w:rsidRDefault="00EE061E" w:rsidP="00EE061E">
      <w:pPr>
        <w:spacing w:after="0" w:line="240" w:lineRule="auto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0A0B0F" w:rsidRPr="009143CE" w:rsidRDefault="000A0B0F" w:rsidP="000A0B0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0A0B0F" w:rsidRPr="009143CE" w:rsidRDefault="000A0B0F" w:rsidP="000A0B0F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Основные принципы организации работы по воспитанию у детей интереса к художественному слову:</w:t>
      </w:r>
    </w:p>
    <w:p w:rsidR="000A0B0F" w:rsidRPr="009143CE" w:rsidRDefault="000A0B0F" w:rsidP="000A0B0F">
      <w:pPr>
        <w:pStyle w:val="a3"/>
        <w:numPr>
          <w:ilvl w:val="0"/>
          <w:numId w:val="44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ежедневное чтение детям вслух является обязательным и рассматривается как традиция;</w:t>
      </w:r>
    </w:p>
    <w:p w:rsidR="000A0B0F" w:rsidRPr="009143CE" w:rsidRDefault="000A0B0F" w:rsidP="000A0B0F">
      <w:pPr>
        <w:pStyle w:val="a3"/>
        <w:numPr>
          <w:ilvl w:val="0"/>
          <w:numId w:val="44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ряда;</w:t>
      </w:r>
    </w:p>
    <w:p w:rsidR="000A0B0F" w:rsidRPr="009143CE" w:rsidRDefault="000A0B0F" w:rsidP="000A0B0F">
      <w:pPr>
        <w:pStyle w:val="a3"/>
        <w:numPr>
          <w:ilvl w:val="0"/>
          <w:numId w:val="44"/>
        </w:num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др.;</w:t>
      </w:r>
    </w:p>
    <w:p w:rsidR="000A0B0F" w:rsidRPr="009143CE" w:rsidRDefault="000A0B0F" w:rsidP="000A0B0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0A0B0F" w:rsidRPr="009143CE" w:rsidRDefault="000A0B0F" w:rsidP="000A0B0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0A0B0F" w:rsidRPr="009143CE" w:rsidRDefault="000A0B0F" w:rsidP="000A0B0F">
      <w:pPr>
        <w:widowControl w:val="0"/>
        <w:suppressAutoHyphens/>
        <w:spacing w:after="360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lastRenderedPageBreak/>
        <w:t>2.1.4. ОО «Художественно – эстетическое развитие»</w:t>
      </w:r>
    </w:p>
    <w:p w:rsidR="000A0B0F" w:rsidRPr="009143CE" w:rsidRDefault="000A0B0F" w:rsidP="000A0B0F">
      <w:pPr>
        <w:shd w:val="clear" w:color="auto" w:fill="FFFFFF"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Принципы, 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обусловленные особенностями художественно-эстетической деятельности: </w:t>
      </w:r>
    </w:p>
    <w:p w:rsidR="000A0B0F" w:rsidRPr="009143CE" w:rsidRDefault="000A0B0F" w:rsidP="000A0B0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Э</w:t>
      </w:r>
      <w:r w:rsidRPr="009143CE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стетизация   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предметно-развивающей среды и быта в целом. </w:t>
      </w:r>
    </w:p>
    <w:p w:rsidR="000A0B0F" w:rsidRPr="009143CE" w:rsidRDefault="000A0B0F" w:rsidP="000A0B0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К</w:t>
      </w:r>
      <w:r w:rsidRPr="009143CE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ультурное   обогащение 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(амплификации) содержания изобразительной деятельности, в соответствии с особенностями познаватель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softHyphen/>
        <w:t>ного развития детей разных возрастов.</w:t>
      </w:r>
    </w:p>
    <w:p w:rsidR="000A0B0F" w:rsidRPr="009143CE" w:rsidRDefault="000A0B0F" w:rsidP="000A0B0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В</w:t>
      </w:r>
      <w:r w:rsidRPr="009143CE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заимосвязь продуктивной деятельности 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 другими видами детской активности.</w:t>
      </w:r>
    </w:p>
    <w:p w:rsidR="000A0B0F" w:rsidRPr="009143CE" w:rsidRDefault="000A0B0F" w:rsidP="000A0B0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И</w:t>
      </w:r>
      <w:r w:rsidRPr="009143CE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нтеграция 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различных видов изобразительного искусства и художественной деятельности.</w:t>
      </w:r>
    </w:p>
    <w:p w:rsidR="000A0B0F" w:rsidRPr="009143CE" w:rsidRDefault="000A0B0F" w:rsidP="000A0B0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Э</w:t>
      </w:r>
      <w:r w:rsidRPr="009143CE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стетический ориентир 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на общечеловеческие ценности (воспитание человека думающего, чувствующего, созидающего, рефлектирующего).</w:t>
      </w:r>
    </w:p>
    <w:p w:rsidR="000A0B0F" w:rsidRPr="009143CE" w:rsidRDefault="000A0B0F" w:rsidP="000A0B0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</w:t>
      </w:r>
      <w:r w:rsidRPr="009143CE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богащение 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сенсорно-чувственного опыта.</w:t>
      </w:r>
    </w:p>
    <w:p w:rsidR="000A0B0F" w:rsidRPr="009143CE" w:rsidRDefault="000A0B0F" w:rsidP="000A0B0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</w:t>
      </w:r>
      <w:r w:rsidRPr="009143CE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рганизация 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тематического </w:t>
      </w:r>
      <w:r w:rsidRPr="009143CE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пространства 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(информационного поля) - основы для развития образных представлений.</w:t>
      </w:r>
    </w:p>
    <w:p w:rsidR="000A0B0F" w:rsidRPr="009143CE" w:rsidRDefault="000A0B0F" w:rsidP="000A0B0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В</w:t>
      </w:r>
      <w:r w:rsidRPr="009143CE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заимосвязь 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обобщённых </w:t>
      </w:r>
      <w:r w:rsidRPr="009143CE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представлений 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и обобщённых </w:t>
      </w:r>
      <w:r w:rsidRPr="009143CE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способов 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действий, направленных на создание выразительного художественного образа.</w:t>
      </w:r>
    </w:p>
    <w:p w:rsidR="000A0B0F" w:rsidRPr="009143CE" w:rsidRDefault="000A0B0F" w:rsidP="000A0B0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Е</w:t>
      </w:r>
      <w:r w:rsidRPr="009143CE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стественная радость 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0A0B0F" w:rsidRPr="009143CE" w:rsidRDefault="000A0B0F" w:rsidP="000A0B0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hd w:val="clear" w:color="auto" w:fill="FFFFFF"/>
        <w:autoSpaceDE w:val="0"/>
        <w:spacing w:after="120"/>
        <w:ind w:left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Педагогические условия 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необходимые для эффективного художественного развития детей дошкольного возраста:</w:t>
      </w:r>
    </w:p>
    <w:p w:rsidR="000A0B0F" w:rsidRPr="009143CE" w:rsidRDefault="000A0B0F" w:rsidP="000A0B0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Формирование эстетического отношения и художественных способностей в активной творческой деятельности детей.</w:t>
      </w:r>
    </w:p>
    <w:p w:rsidR="000A0B0F" w:rsidRPr="009143CE" w:rsidRDefault="000A0B0F" w:rsidP="000A0B0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Создание развивающей среды для занятий по рисованию, лепке, аппликации, художественному труду и самос</w:t>
      </w: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softHyphen/>
        <w:t>тоятельного детского творчества.</w:t>
      </w:r>
    </w:p>
    <w:p w:rsidR="000A0B0F" w:rsidRPr="009143CE" w:rsidRDefault="000A0B0F" w:rsidP="000A0B0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0A0B0F" w:rsidRPr="009143CE" w:rsidRDefault="000A0B0F" w:rsidP="000A0B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>Детское конструирование</w:t>
      </w:r>
    </w:p>
    <w:p w:rsidR="000A0B0F" w:rsidRPr="009143CE" w:rsidRDefault="000A0B0F" w:rsidP="000A0B0F">
      <w:pPr>
        <w:jc w:val="center"/>
        <w:rPr>
          <w:rFonts w:ascii="Calibri" w:eastAsia="Calibri" w:hAnsi="Calibri" w:cs="Times New Roman"/>
          <w:b/>
          <w:color w:val="000000" w:themeColor="text1"/>
          <w:szCs w:val="28"/>
        </w:rPr>
      </w:pPr>
      <w:r w:rsidRPr="009143CE">
        <w:rPr>
          <w:rFonts w:ascii="Calibri" w:eastAsia="Calibri" w:hAnsi="Calibri" w:cs="Times New Roman"/>
          <w:b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762625" cy="2457450"/>
            <wp:effectExtent l="19050" t="0" r="0" b="0"/>
            <wp:docPr id="27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61038" cy="1943100"/>
                      <a:chOff x="1692275" y="1341438"/>
                      <a:chExt cx="5761038" cy="1943100"/>
                    </a:xfrm>
                  </a:grpSpPr>
                  <a:grpSp>
                    <a:nvGrpSpPr>
                      <a:cNvPr id="96259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692275" y="1341438"/>
                        <a:ext cx="5761038" cy="1943100"/>
                        <a:chOff x="2180" y="2421"/>
                        <a:chExt cx="7759" cy="2126"/>
                      </a:xfrm>
                    </a:grpSpPr>
                    <a:sp>
                      <a:nvSpPr>
                        <a:cNvPr id="11267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80" y="2421"/>
                          <a:ext cx="7759" cy="212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7964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>
                              <a:latin typeface="Calibri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956" y="2579"/>
                          <a:ext cx="6207" cy="1789"/>
                          <a:chOff x="2716" y="5099"/>
                          <a:chExt cx="6207" cy="1789"/>
                        </a:xfrm>
                      </a:grpSpPr>
                      <a:sp>
                        <a:nvSpPr>
                          <a:cNvPr id="96276" name="Text Box 5" descr="Розовая тисненая бумага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79" y="5099"/>
                            <a:ext cx="2280" cy="72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ts val="300"/>
                                </a:spcBef>
                                <a:spcAft>
                                  <a:spcPts val="1000"/>
                                </a:spcAft>
                              </a:pPr>
                              <a:r>
                                <a:rPr lang="ru-RU" altLang="ru-RU" sz="2000" b="1"/>
                                <a:t>Творческое</a:t>
                              </a:r>
                              <a:endParaRPr lang="ru-RU" altLang="ru-RU" sz="20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7" name="Text Box 6" descr="Розовая тисненая бумага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359" y="5099"/>
                            <a:ext cx="2400" cy="72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ts val="300"/>
                                </a:spcBef>
                                <a:spcAft>
                                  <a:spcPts val="1000"/>
                                </a:spcAft>
                              </a:pPr>
                              <a:r>
                                <a:rPr lang="ru-RU" altLang="ru-RU" sz="2000" b="1"/>
                                <a:t>Техническое</a:t>
                              </a:r>
                              <a:endParaRPr lang="ru-RU" altLang="ru-RU" sz="2000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9" name="Group 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716" y="5965"/>
                            <a:ext cx="6207" cy="923"/>
                            <a:chOff x="2716" y="2005"/>
                            <a:chExt cx="6207" cy="923"/>
                          </a:xfrm>
                        </a:grpSpPr>
                        <a:sp>
                          <a:nvSpPr>
                            <a:cNvPr id="96279" name="Text Box 8" descr="Упаковочная бумага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716" y="2005"/>
                              <a:ext cx="6207" cy="923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2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80" name="Text Box 9" descr="Пергамент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00" y="2162"/>
                              <a:ext cx="2328" cy="63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3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altLang="ru-RU" b="1"/>
                                  <a:t>Создание замысла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81" name="Text Box 10" descr="Пергамент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110" y="2162"/>
                              <a:ext cx="2328" cy="63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3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altLang="ru-RU" b="1"/>
                                  <a:t>Воплощение замысла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96274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74" y="2736"/>
                          <a:ext cx="720" cy="1339"/>
                        </a:xfrm>
                        <a:prstGeom prst="curvedRightArrow">
                          <a:avLst>
                            <a:gd name="adj1" fmla="val 27896"/>
                            <a:gd name="adj2" fmla="val 78745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 alt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6275" name="AutoShape 12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9065" y="2815"/>
                          <a:ext cx="679" cy="1350"/>
                        </a:xfrm>
                        <a:prstGeom prst="curvedRightArrow">
                          <a:avLst>
                            <a:gd name="adj1" fmla="val 27899"/>
                            <a:gd name="adj2" fmla="val 78746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 alt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A0B0F" w:rsidRPr="009143CE" w:rsidRDefault="000A0B0F" w:rsidP="000A0B0F">
      <w:pPr>
        <w:jc w:val="center"/>
        <w:rPr>
          <w:rFonts w:ascii="Calibri" w:eastAsia="Calibri" w:hAnsi="Calibri" w:cs="Times New Roman"/>
          <w:b/>
          <w:color w:val="000000" w:themeColor="text1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2400300"/>
            <wp:effectExtent l="19050" t="0" r="3810" b="0"/>
            <wp:docPr id="28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24600" cy="2663825"/>
                      <a:chOff x="1409700" y="3573463"/>
                      <a:chExt cx="6324600" cy="2663825"/>
                    </a:xfrm>
                  </a:grpSpPr>
                  <a:grpSp>
                    <a:nvGrpSpPr>
                      <a:cNvPr id="96260" name="Group 13"/>
                      <a:cNvGrpSpPr>
                        <a:grpSpLocks/>
                      </a:cNvGrpSpPr>
                    </a:nvGrpSpPr>
                    <a:grpSpPr bwMode="auto">
                      <a:xfrm>
                        <a:off x="1409700" y="3573463"/>
                        <a:ext cx="6324600" cy="2663825"/>
                        <a:chOff x="1275" y="5121"/>
                        <a:chExt cx="9960" cy="4197"/>
                      </a:xfrm>
                    </a:grpSpPr>
                    <a:sp>
                      <a:nvSpPr>
                        <a:cNvPr id="1127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75" y="5121"/>
                          <a:ext cx="9960" cy="4197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latin typeface="Calibri"/>
                                <a:cs typeface="Arial" charset="0"/>
                              </a:rPr>
                              <a:t>Виды детского конструирования</a:t>
                            </a:r>
                            <a:endParaRPr lang="ru-RU" sz="2400" dirty="0">
                              <a:latin typeface="Calibri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41" y="5915"/>
                          <a:ext cx="9697" cy="3062"/>
                          <a:chOff x="1441" y="5915"/>
                          <a:chExt cx="9697" cy="3062"/>
                        </a:xfrm>
                      </a:grpSpPr>
                      <a:grpSp>
                        <a:nvGrpSpPr>
                          <a:cNvPr id="5" name="Group 1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441" y="5915"/>
                            <a:ext cx="9639" cy="1361"/>
                            <a:chOff x="1441" y="5915"/>
                            <a:chExt cx="9639" cy="1361"/>
                          </a:xfrm>
                        </a:grpSpPr>
                        <a:sp>
                          <a:nvSpPr>
                            <a:cNvPr id="96269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41" y="5915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строительного</a:t>
                                </a:r>
                              </a:p>
                              <a:p>
                                <a:pPr algn="ctr"/>
                                <a:r>
                                  <a:rPr lang="ru-RU" altLang="ru-RU" b="1"/>
                                  <a:t> материала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70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92" y="5915"/>
                              <a:ext cx="2886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Практическое  и компьютерное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71" name="Text Box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962" y="5915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деталей </a:t>
                                </a:r>
                              </a:p>
                              <a:p>
                                <a:pPr algn="ctr"/>
                                <a:r>
                                  <a:rPr lang="ru-RU" altLang="ru-RU" b="1"/>
                                  <a:t>конструкторов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6" name="Group 2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441" y="7616"/>
                            <a:ext cx="9697" cy="1361"/>
                            <a:chOff x="1441" y="7796"/>
                            <a:chExt cx="9697" cy="1361"/>
                          </a:xfrm>
                        </a:grpSpPr>
                        <a:sp>
                          <a:nvSpPr>
                            <a:cNvPr id="96266" name="Text Box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41" y="7796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бумаги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67" name="Text Box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43" y="7796"/>
                              <a:ext cx="294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природного материала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68" name="Text 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018" y="7796"/>
                              <a:ext cx="3120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 крупно-габаритных модулей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1866900"/>
            <wp:effectExtent l="19050" t="0" r="3810" b="0"/>
            <wp:docPr id="29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62" cy="1943100"/>
                      <a:chOff x="458788" y="1117600"/>
                      <a:chExt cx="8208962" cy="1943100"/>
                    </a:xfrm>
                  </a:grpSpPr>
                  <a:grpSp>
                    <a:nvGrpSpPr>
                      <a:cNvPr id="97283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458788" y="1117600"/>
                        <a:ext cx="8208962" cy="1943100"/>
                        <a:chOff x="-509" y="10439"/>
                        <a:chExt cx="12927" cy="3060"/>
                      </a:xfrm>
                    </a:grpSpPr>
                    <a:sp>
                      <a:nvSpPr>
                        <a:cNvPr id="97290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09" y="10439"/>
                          <a:ext cx="12927" cy="3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9000">
                              <a:srgbClr val="CC99FF"/>
                            </a:gs>
                            <a:gs pos="64000">
                              <a:srgbClr val="9966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Формы организации обучения конструированию</a:t>
                            </a:r>
                            <a:endParaRPr lang="ru-RU" altLang="ru-RU" sz="20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1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82" y="1100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модели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2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1" y="1100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условиям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3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93" y="12819"/>
                          <a:ext cx="6010" cy="56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чертежам и схемам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4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82" y="1202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замыслу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5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1" y="11912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теме 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6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017" y="11912"/>
                          <a:ext cx="3120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 Каркасное конструирование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7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961" y="11005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образцу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39790" cy="2657475"/>
            <wp:effectExtent l="19050" t="0" r="3810" b="0"/>
            <wp:docPr id="30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63" cy="2951162"/>
                      <a:chOff x="466725" y="3141663"/>
                      <a:chExt cx="8208963" cy="2951162"/>
                    </a:xfrm>
                  </a:grpSpPr>
                  <a:grpSp>
                    <a:nvGrpSpPr>
                      <a:cNvPr id="97284" name="Group 11"/>
                      <a:cNvGrpSpPr>
                        <a:grpSpLocks/>
                      </a:cNvGrpSpPr>
                    </a:nvGrpSpPr>
                    <a:grpSpPr bwMode="auto">
                      <a:xfrm>
                        <a:off x="466725" y="3141663"/>
                        <a:ext cx="8208963" cy="2951162"/>
                        <a:chOff x="-509" y="10901"/>
                        <a:chExt cx="12927" cy="4649"/>
                      </a:xfrm>
                    </a:grpSpPr>
                    <a:sp>
                      <a:nvSpPr>
                        <a:cNvPr id="97286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09" y="10901"/>
                          <a:ext cx="12927" cy="464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D0808"/>
                            </a:gs>
                            <a:gs pos="30000">
                              <a:srgbClr val="FF0300"/>
                            </a:gs>
                            <a:gs pos="55000">
                              <a:srgbClr val="FF7A00"/>
                            </a:gs>
                            <a:gs pos="100000">
                              <a:srgbClr val="FFF2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Взаимосвязь конструирования и игры</a:t>
                            </a:r>
                            <a:endParaRPr lang="ru-RU" altLang="ru-RU" sz="20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7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59" y="11507"/>
                          <a:ext cx="5280" cy="86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Ранний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конструирование слито с игрой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33" y="12488"/>
                          <a:ext cx="9173" cy="124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Младший дошкольный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игра становится побудителем к конструированию, которое начинает приобретать для детей самостоятельное значение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9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5" y="13849"/>
                          <a:ext cx="12186" cy="158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Старший дошкольный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Музыкальное развитие</w:t>
      </w:r>
    </w:p>
    <w:tbl>
      <w:tblPr>
        <w:tblStyle w:val="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2"/>
        <w:gridCol w:w="850"/>
        <w:gridCol w:w="431"/>
        <w:gridCol w:w="420"/>
        <w:gridCol w:w="992"/>
        <w:gridCol w:w="709"/>
        <w:gridCol w:w="1559"/>
        <w:gridCol w:w="142"/>
        <w:gridCol w:w="136"/>
        <w:gridCol w:w="1394"/>
        <w:gridCol w:w="1730"/>
      </w:tblGrid>
      <w:tr w:rsidR="000A0B0F" w:rsidRPr="009143CE" w:rsidTr="00EE061E">
        <w:tc>
          <w:tcPr>
            <w:tcW w:w="10349" w:type="dxa"/>
            <w:gridSpan w:val="12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Основные цели: 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развитие музыкальности детей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 их способности эмоционально воспринимать музыку </w:t>
            </w:r>
          </w:p>
        </w:tc>
      </w:tr>
      <w:tr w:rsidR="000A0B0F" w:rsidRPr="009143CE" w:rsidTr="00EE061E">
        <w:tc>
          <w:tcPr>
            <w:tcW w:w="10349" w:type="dxa"/>
            <w:gridSpan w:val="12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Задачи образовательной работы</w:t>
            </w: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 xml:space="preserve"> </w:t>
            </w:r>
          </w:p>
        </w:tc>
      </w:tr>
      <w:tr w:rsidR="000A0B0F" w:rsidRPr="009143CE" w:rsidTr="00EE061E">
        <w:tc>
          <w:tcPr>
            <w:tcW w:w="3267" w:type="dxa"/>
            <w:gridSpan w:val="4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Развитие музыкально-художественной деятельности </w:t>
            </w:r>
          </w:p>
        </w:tc>
        <w:tc>
          <w:tcPr>
            <w:tcW w:w="3958" w:type="dxa"/>
            <w:gridSpan w:val="6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Приобщение к музыкальному искусству</w:t>
            </w:r>
          </w:p>
        </w:tc>
        <w:tc>
          <w:tcPr>
            <w:tcW w:w="3124" w:type="dxa"/>
            <w:gridSpan w:val="2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Развитие воображения и творческой активности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  <w:tr w:rsidR="000A0B0F" w:rsidRPr="009143CE" w:rsidTr="00EE061E">
        <w:tc>
          <w:tcPr>
            <w:tcW w:w="10349" w:type="dxa"/>
            <w:gridSpan w:val="12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Направления образовательной работы</w:t>
            </w:r>
          </w:p>
        </w:tc>
      </w:tr>
      <w:tr w:rsidR="000A0B0F" w:rsidRPr="009143CE" w:rsidTr="00EE061E">
        <w:tc>
          <w:tcPr>
            <w:tcW w:w="1844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Слушание</w:t>
            </w:r>
          </w:p>
        </w:tc>
        <w:tc>
          <w:tcPr>
            <w:tcW w:w="992" w:type="dxa"/>
            <w:gridSpan w:val="2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Пение</w:t>
            </w:r>
          </w:p>
        </w:tc>
        <w:tc>
          <w:tcPr>
            <w:tcW w:w="1843" w:type="dxa"/>
            <w:gridSpan w:val="3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Музыкально-ритмические движения</w:t>
            </w:r>
          </w:p>
        </w:tc>
        <w:tc>
          <w:tcPr>
            <w:tcW w:w="2268" w:type="dxa"/>
            <w:gridSpan w:val="2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Игра на детских музыкальных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инструментах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402" w:type="dxa"/>
            <w:gridSpan w:val="4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Развитие творчества: песенного, музыкально-игрового, танцевального</w:t>
            </w:r>
          </w:p>
        </w:tc>
      </w:tr>
      <w:tr w:rsidR="000A0B0F" w:rsidRPr="009143CE" w:rsidTr="00EE061E">
        <w:tc>
          <w:tcPr>
            <w:tcW w:w="10349" w:type="dxa"/>
            <w:gridSpan w:val="12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Методы музыкального развития </w:t>
            </w:r>
          </w:p>
        </w:tc>
      </w:tr>
      <w:tr w:rsidR="000A0B0F" w:rsidRPr="009143CE" w:rsidTr="00EE061E">
        <w:tc>
          <w:tcPr>
            <w:tcW w:w="1986" w:type="dxa"/>
            <w:gridSpan w:val="2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Наглядный: сопровождение музыкального ряда изобразительным, показ движений</w:t>
            </w:r>
          </w:p>
        </w:tc>
        <w:tc>
          <w:tcPr>
            <w:tcW w:w="1701" w:type="dxa"/>
            <w:gridSpan w:val="3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Словесный: беседы о различных музыкальных жанрах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1701" w:type="dxa"/>
            <w:gridSpan w:val="2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Словесно-слуховой: пение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1701" w:type="dxa"/>
            <w:gridSpan w:val="2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Слуховой: слушание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музыки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1530" w:type="dxa"/>
            <w:gridSpan w:val="2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Игровой: музыкальные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игры</w:t>
            </w:r>
          </w:p>
        </w:tc>
        <w:tc>
          <w:tcPr>
            <w:tcW w:w="1730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Практический: разучивание песен, танцев, воспроизведение мелодий </w:t>
            </w:r>
          </w:p>
        </w:tc>
      </w:tr>
    </w:tbl>
    <w:p w:rsidR="000A0B0F" w:rsidRPr="009143CE" w:rsidRDefault="000A0B0F" w:rsidP="000A0B0F">
      <w:pPr>
        <w:spacing w:after="0"/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</w:p>
    <w:tbl>
      <w:tblPr>
        <w:tblStyle w:val="10"/>
        <w:tblW w:w="10207" w:type="dxa"/>
        <w:tblInd w:w="-176" w:type="dxa"/>
        <w:tblLook w:val="04A0" w:firstRow="1" w:lastRow="0" w:firstColumn="1" w:lastColumn="0" w:noHBand="0" w:noVBand="1"/>
      </w:tblPr>
      <w:tblGrid>
        <w:gridCol w:w="2639"/>
        <w:gridCol w:w="2463"/>
        <w:gridCol w:w="2464"/>
        <w:gridCol w:w="2641"/>
      </w:tblGrid>
      <w:tr w:rsidR="000A0B0F" w:rsidRPr="009143CE" w:rsidTr="00EE061E">
        <w:tc>
          <w:tcPr>
            <w:tcW w:w="10207" w:type="dxa"/>
            <w:gridSpan w:val="4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Формы работы по музыкальному развитию</w:t>
            </w:r>
          </w:p>
        </w:tc>
      </w:tr>
      <w:tr w:rsidR="000A0B0F" w:rsidRPr="009143CE" w:rsidTr="00EE061E">
        <w:tc>
          <w:tcPr>
            <w:tcW w:w="2639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Режимные моменты </w:t>
            </w:r>
          </w:p>
        </w:tc>
        <w:tc>
          <w:tcPr>
            <w:tcW w:w="2463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Совместная деятельность педагога с детьми </w:t>
            </w:r>
          </w:p>
        </w:tc>
        <w:tc>
          <w:tcPr>
            <w:tcW w:w="2464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Самостоятельная деятельность детей </w:t>
            </w:r>
          </w:p>
        </w:tc>
        <w:tc>
          <w:tcPr>
            <w:tcW w:w="2641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Совместная деятельность с семьей </w:t>
            </w:r>
          </w:p>
        </w:tc>
      </w:tr>
      <w:tr w:rsidR="000A0B0F" w:rsidRPr="009143CE" w:rsidTr="00EE061E">
        <w:tc>
          <w:tcPr>
            <w:tcW w:w="10207" w:type="dxa"/>
            <w:gridSpan w:val="4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Формы организации детей</w:t>
            </w:r>
          </w:p>
        </w:tc>
      </w:tr>
      <w:tr w:rsidR="000A0B0F" w:rsidRPr="009143CE" w:rsidTr="00EE061E">
        <w:tc>
          <w:tcPr>
            <w:tcW w:w="2639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>Индивидуальные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Подгрупповые </w:t>
            </w:r>
          </w:p>
        </w:tc>
        <w:tc>
          <w:tcPr>
            <w:tcW w:w="2463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Групповые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Подгрупповые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Индивидуальные </w:t>
            </w:r>
          </w:p>
        </w:tc>
        <w:tc>
          <w:tcPr>
            <w:tcW w:w="2464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Индивидуальные 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Подгрупповые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 </w:t>
            </w:r>
          </w:p>
        </w:tc>
        <w:tc>
          <w:tcPr>
            <w:tcW w:w="2641" w:type="dxa"/>
          </w:tcPr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Групповые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Подгрупповые</w:t>
            </w:r>
          </w:p>
          <w:p w:rsidR="000A0B0F" w:rsidRPr="009143CE" w:rsidRDefault="000A0B0F" w:rsidP="00EE061E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Индивидуальные </w:t>
            </w:r>
          </w:p>
        </w:tc>
      </w:tr>
      <w:tr w:rsidR="000A0B0F" w:rsidRPr="009143CE" w:rsidTr="00EE061E">
        <w:tc>
          <w:tcPr>
            <w:tcW w:w="2639" w:type="dxa"/>
          </w:tcPr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на музыкальных занятиях;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во время  прогулки 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в сюжетно-ролевых играх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на праздниках и развлечениях </w:t>
            </w:r>
          </w:p>
        </w:tc>
        <w:tc>
          <w:tcPr>
            <w:tcW w:w="2463" w:type="dxa"/>
          </w:tcPr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-Занятия 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-Праздники, развлечения, досуг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-Музыка в повседневной жизни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-Театрализованная деятельность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-Игры с элементами  аккомпанемента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-Празднование дней рождения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-Оркестры, ансамбли </w:t>
            </w:r>
          </w:p>
        </w:tc>
        <w:tc>
          <w:tcPr>
            <w:tcW w:w="2464" w:type="dxa"/>
          </w:tcPr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Импровизация на инструментах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Музыкально-дидактические игры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Игры-драматизации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Аккомпанемент в пении, танце и др. 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Детский ансамбль, оркестр 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Игры в «концерт», «спектакль», «оркестр».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-Подбор на инструментах знакомых мелодий и сочинения новых </w:t>
            </w:r>
          </w:p>
        </w:tc>
        <w:tc>
          <w:tcPr>
            <w:tcW w:w="2641" w:type="dxa"/>
          </w:tcPr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Открытые музыкальные занятия для родителей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Посещения детских музыкальных театров </w:t>
            </w:r>
          </w:p>
          <w:p w:rsidR="000A0B0F" w:rsidRPr="009143CE" w:rsidRDefault="000A0B0F" w:rsidP="00EE061E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Досуги</w:t>
            </w:r>
          </w:p>
        </w:tc>
      </w:tr>
    </w:tbl>
    <w:p w:rsidR="000A0B0F" w:rsidRPr="009143CE" w:rsidRDefault="000A0B0F" w:rsidP="000A0B0F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2.1.5. ОО «Физическое развитие»</w:t>
      </w:r>
    </w:p>
    <w:p w:rsidR="000A0B0F" w:rsidRPr="009143CE" w:rsidRDefault="000A0B0F" w:rsidP="000A0B0F">
      <w:pPr>
        <w:jc w:val="center"/>
        <w:rPr>
          <w:rFonts w:ascii="Calibri" w:eastAsia="Calibri" w:hAnsi="Calibri" w:cs="Times New Roman"/>
          <w:b/>
          <w:color w:val="000000" w:themeColor="text1"/>
          <w:szCs w:val="28"/>
        </w:rPr>
      </w:pPr>
      <w:r w:rsidRPr="009143CE">
        <w:rPr>
          <w:rFonts w:ascii="Calibri" w:eastAsia="Calibri" w:hAnsi="Calibri" w:cs="Times New Roman"/>
          <w:b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925830</wp:posOffset>
            </wp:positionV>
            <wp:extent cx="5939790" cy="3552825"/>
            <wp:effectExtent l="19050" t="0" r="3810" b="0"/>
            <wp:wrapNone/>
            <wp:docPr id="3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1987" cy="5543550"/>
                      <a:chOff x="395288" y="549275"/>
                      <a:chExt cx="8281987" cy="5543550"/>
                    </a:xfrm>
                  </a:grpSpPr>
                  <a:grpSp>
                    <a:nvGrpSpPr>
                      <a:cNvPr id="44034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395288" y="549275"/>
                        <a:ext cx="8281987" cy="5543550"/>
                        <a:chOff x="647" y="2843"/>
                        <a:chExt cx="13040" cy="8732"/>
                      </a:xfrm>
                    </a:grpSpPr>
                    <a:sp>
                      <a:nvSpPr>
                        <a:cNvPr id="44036" name="Text Box 10" descr="Почтовая бумага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7" y="2843"/>
                          <a:ext cx="13040" cy="8732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sz="2800" b="1"/>
                              <a:t>Направления физического развития:</a:t>
                            </a:r>
                            <a:endParaRPr lang="ru-RU" sz="28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74" y="3977"/>
                          <a:ext cx="5103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Приобретение детьми опыта в двигательной деятельности: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связанной с выполнением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упражнений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направленной на развитие таких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физических качеств как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координация и гибкость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способствующей правильному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формированию опорно-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двигательной системы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организма, развитию равновесия,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координации движений, крупной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и мелкой моторики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связанной с правильным,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не наносящим вреда организму,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выполнением основных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движений (ходьба, бег, мягкие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прыжки, повороты в обе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стороны)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05" y="3977"/>
                          <a:ext cx="3742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Становление ценностей здорового образа жизни, </a:t>
                            </a:r>
                            <a:r>
                              <a:rPr lang="ru-RU" altLang="ru-RU" sz="2000"/>
                              <a:t>овладение его элементарными нормами</a:t>
                            </a:r>
                            <a:br>
                              <a:rPr lang="ru-RU" altLang="ru-RU" sz="2000"/>
                            </a:br>
                            <a:r>
                              <a:rPr lang="ru-RU" altLang="ru-RU" sz="2000"/>
                              <a:t> и правилами</a:t>
                            </a:r>
                            <a:br>
                              <a:rPr lang="ru-RU" altLang="ru-RU" sz="2000"/>
                            </a:br>
                            <a:r>
                              <a:rPr lang="ru-RU" altLang="ru-RU" sz="2000"/>
                              <a:t> </a:t>
                            </a:r>
                            <a:r>
                              <a:rPr lang="ru-RU" altLang="ru-RU" sz="1600"/>
                              <a:t>(в питании, двигательном режиме, закаливании,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при формировании полезных привычек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и др.)</a:t>
                            </a:r>
                          </a:p>
                          <a:p>
                            <a:endParaRPr lang="ru-RU" altLang="ru-RU" sz="2000" b="1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0" y="3977"/>
                          <a:ext cx="2721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Становление целенаправ-ленности  и саморегу-ляции  в двигательной сфере</a:t>
                            </a: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Pr="0091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3600" cy="3705225"/>
            <wp:effectExtent l="0" t="0" r="0" b="0"/>
            <wp:docPr id="32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1987" cy="4032250"/>
                      <a:chOff x="395288" y="2060575"/>
                      <a:chExt cx="8281987" cy="4032250"/>
                    </a:xfrm>
                  </a:grpSpPr>
                  <a:grpSp>
                    <a:nvGrpSpPr>
                      <a:cNvPr id="45060" name="Группа 22"/>
                      <a:cNvGrpSpPr>
                        <a:grpSpLocks/>
                      </a:cNvGrpSpPr>
                    </a:nvGrpSpPr>
                    <a:grpSpPr bwMode="auto">
                      <a:xfrm>
                        <a:off x="395288" y="2060575"/>
                        <a:ext cx="8281987" cy="4032250"/>
                        <a:chOff x="395536" y="2060848"/>
                        <a:chExt cx="8281035" cy="4032448"/>
                      </a:xfrm>
                    </a:grpSpPr>
                    <a:sp>
                      <a:nvSpPr>
                        <a:cNvPr id="308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5536" y="2060848"/>
                          <a:ext cx="8281035" cy="403244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</a:rPr>
                              <a:t>Принципы физического развития</a:t>
                            </a:r>
                            <a:endParaRPr lang="ru-RU" sz="2400" dirty="0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3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552" y="2564904"/>
                          <a:ext cx="2520000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600"/>
                              </a:spcAft>
                            </a:pPr>
                            <a:r>
                              <a:rPr lang="ru-RU" altLang="ru-RU" sz="2000" b="1"/>
                              <a:t>Дидактические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Систематичность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последовательность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Развивающее обучение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Доступность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Воспитывающее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обучение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Учет индивидуальных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возрастных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особенностей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Сознательность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активность ребенка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Наглядность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4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03848" y="2564904"/>
                          <a:ext cx="2160240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 algn="ctr"/>
                            <a:r>
                              <a:rPr lang="ru-RU" altLang="ru-RU" sz="2000" b="1"/>
                              <a:t>Специальные</a:t>
                            </a:r>
                          </a:p>
                          <a:p>
                            <a:pPr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непрерывность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последовательность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наращивания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тренирующих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воздействий</a:t>
                            </a:r>
                          </a:p>
                          <a:p>
                            <a:pPr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цикличность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5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508104" y="2564904"/>
                          <a:ext cx="3024336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</a:pPr>
                            <a:r>
                              <a:rPr lang="ru-RU" altLang="ru-RU" sz="2000" b="1"/>
                              <a:t>Гигиенические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Сбалансированность нагрузок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Рациональность чередования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деятельности и отдыха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Возрастная адекватность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Оздоровительная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направленность всего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образовательного процесса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Осуществление личностно-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ориентированного обучения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воспитания</a:t>
                            </a:r>
                            <a:endParaRPr lang="ru-RU" altLang="ru-RU" sz="13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3600" cy="3752850"/>
            <wp:effectExtent l="0" t="0" r="0" b="0"/>
            <wp:docPr id="33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3743325"/>
                      <a:chOff x="395288" y="2349500"/>
                      <a:chExt cx="8353425" cy="3743325"/>
                    </a:xfrm>
                  </a:grpSpPr>
                  <a:grpSp>
                    <a:nvGrpSpPr>
                      <a:cNvPr id="46084" name="Группа 22"/>
                      <a:cNvGrpSpPr>
                        <a:grpSpLocks/>
                      </a:cNvGrpSpPr>
                    </a:nvGrpSpPr>
                    <a:grpSpPr bwMode="auto">
                      <a:xfrm>
                        <a:off x="395288" y="2349500"/>
                        <a:ext cx="8353425" cy="3743325"/>
                        <a:chOff x="395536" y="1772816"/>
                        <a:chExt cx="8352790" cy="3744416"/>
                      </a:xfrm>
                    </a:grpSpPr>
                    <a:sp>
                      <a:nvSpPr>
                        <a:cNvPr id="4609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5536" y="1772816"/>
                          <a:ext cx="8352790" cy="374441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CEBF5"/>
                            </a:gs>
                            <a:gs pos="8000">
                              <a:srgbClr val="83A7C3"/>
                            </a:gs>
                            <a:gs pos="13000">
                              <a:srgbClr val="768FB9"/>
                            </a:gs>
                            <a:gs pos="21001">
                              <a:srgbClr val="83A7C3"/>
                            </a:gs>
                            <a:gs pos="52000">
                              <a:srgbClr val="FFFFFF"/>
                            </a:gs>
                            <a:gs pos="56000">
                              <a:srgbClr val="9C6563"/>
                            </a:gs>
                            <a:gs pos="58000">
                              <a:srgbClr val="80302D"/>
                            </a:gs>
                            <a:gs pos="71001">
                              <a:srgbClr val="C0524E"/>
                            </a:gs>
                            <a:gs pos="94000">
                              <a:srgbClr val="EBDAD4"/>
                            </a:gs>
                            <a:gs pos="100000">
                              <a:srgbClr val="55261C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sz="2800" b="1"/>
                              <a:t>Методы физического развития</a:t>
                            </a:r>
                            <a:endParaRPr lang="ru-RU" sz="28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2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522" y="2276872"/>
                          <a:ext cx="2808342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Наглядный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</a:t>
                            </a:r>
                            <a:r>
                              <a:rPr lang="ru-RU" altLang="ru-RU" sz="1600" b="1"/>
                              <a:t>Наглядно-зрительные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 приемы</a:t>
                            </a:r>
                            <a:r>
                              <a:rPr lang="ru-RU" altLang="ru-RU" sz="1600"/>
                              <a:t> (показ физических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упражнений, использование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наглядных пособий,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имитация, зрительные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ориентиры)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</a:t>
                            </a:r>
                            <a:r>
                              <a:rPr lang="ru-RU" altLang="ru-RU" sz="1600" b="1"/>
                              <a:t>Наглядно-слуховые приемы </a:t>
                            </a:r>
                            <a:r>
                              <a:rPr lang="ru-RU" altLang="ru-RU" sz="1600"/>
                              <a:t/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(музыка, песни)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</a:t>
                            </a:r>
                            <a:r>
                              <a:rPr lang="ru-RU" altLang="ru-RU" sz="1600" b="1"/>
                              <a:t>Тактильно-мышечные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приемы</a:t>
                            </a:r>
                            <a:r>
                              <a:rPr lang="ru-RU" altLang="ru-RU" sz="1600"/>
                              <a:t> (непосредственная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помощь воспитателя)</a:t>
                            </a:r>
                          </a:p>
                          <a:p>
                            <a:pPr>
                              <a:spcAft>
                                <a:spcPts val="1000"/>
                              </a:spcAft>
                            </a:pPr>
                            <a:endParaRPr lang="ru-RU" altLang="ru-RU" sz="1300">
                              <a:latin typeface="Times New Roman" pitchFamily="18" charset="0"/>
                            </a:endParaRP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3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91880" y="2276872"/>
                          <a:ext cx="2448272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Словесный 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Объяснения, пояснения,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указания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Подача команд,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распоряжений, сигналов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Вопросы к детям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Образный сюжетный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рассказ, беседа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Словесная инструкция</a:t>
                            </a: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4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84168" y="2276872"/>
                          <a:ext cx="2520280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Практический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Повторение упражнений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без изменения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с изменениями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Проведение упражнений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 игровой форме;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Проведение упражнений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 соревновательной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форме</a:t>
                            </a:r>
                          </a:p>
                          <a:p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p w:rsidR="009143CE" w:rsidRPr="009143CE" w:rsidRDefault="009143CE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812406" cy="3001992"/>
            <wp:effectExtent l="19050" t="38100" r="1714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9143CE" w:rsidRPr="009143CE" w:rsidRDefault="009143CE" w:rsidP="009143CE">
      <w:pPr>
        <w:jc w:val="center"/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</w:pPr>
    </w:p>
    <w:p w:rsidR="009143CE" w:rsidRPr="009143CE" w:rsidRDefault="009143CE" w:rsidP="009143CE">
      <w:pPr>
        <w:jc w:val="center"/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</w:pPr>
      <w:r w:rsidRPr="009143CE"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  <w:t>Формы физическо</w:t>
      </w:r>
      <w:r w:rsidRPr="009143CE">
        <w:rPr>
          <w:rFonts w:asciiTheme="majorHAnsi" w:eastAsia="Batang" w:hAnsiTheme="majorHAnsi" w:cs="Times New Roman"/>
          <w:b/>
          <w:color w:val="000000" w:themeColor="text1"/>
          <w:sz w:val="32"/>
          <w:szCs w:val="32"/>
          <w:lang w:eastAsia="ko-KR"/>
        </w:rPr>
        <w:t>г</w:t>
      </w:r>
      <w:r w:rsidRPr="009143CE"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  <w:t>о развития</w:t>
      </w:r>
    </w:p>
    <w:p w:rsidR="009143CE" w:rsidRPr="009143CE" w:rsidRDefault="009143CE" w:rsidP="009143CE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4276725"/>
            <wp:effectExtent l="0" t="0" r="0" b="0"/>
            <wp:docPr id="12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9143CE" w:rsidRPr="009143CE" w:rsidRDefault="009143CE" w:rsidP="009143CE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Вся  работа ДОУ по укреплению и сохранению здоровья воспитанников проводится системно, в соответствии с планом.</w:t>
      </w:r>
    </w:p>
    <w:p w:rsidR="000A0B0F" w:rsidRPr="009143CE" w:rsidRDefault="000A0B0F" w:rsidP="009143CE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План оздоровительных мероприятий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6"/>
        <w:gridCol w:w="9005"/>
      </w:tblGrid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№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Мероприятия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1.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Закаливание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1.1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Воздушные ванны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1.2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Сухое растирание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1.3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Тропа здоровья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1.4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Босоножье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»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1.5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Обширное умывание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2.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Профилактическая гимнастика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2.1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Тренирующие общеразвивающие занятия в зале и на улице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2.2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Ежедневная утренняя гимнастика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2.3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Массаж рук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2.4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Массаж точек ушей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2.5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Точечный массаж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2.6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Зрительная гимнастика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2.7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Лечебная физкультура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2.8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Дыхательная гимнастика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3.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Повышение неспецифической резистентности организма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3.1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Фиточай витаминный 2 раза в год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3.2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Витаминотерапия (прием «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Ревита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»)</w:t>
            </w:r>
          </w:p>
        </w:tc>
      </w:tr>
      <w:tr w:rsidR="000A0B0F" w:rsidRPr="009143CE" w:rsidTr="00EE061E">
        <w:tc>
          <w:tcPr>
            <w:tcW w:w="5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4.</w:t>
            </w:r>
          </w:p>
        </w:tc>
        <w:tc>
          <w:tcPr>
            <w:tcW w:w="90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Вакцинопрофилактика по календарю профилактических прививок</w:t>
            </w:r>
          </w:p>
        </w:tc>
      </w:tr>
    </w:tbl>
    <w:p w:rsidR="000A0B0F" w:rsidRPr="009143CE" w:rsidRDefault="000A0B0F" w:rsidP="000A0B0F">
      <w:pPr>
        <w:spacing w:after="0"/>
        <w:ind w:firstLine="360"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240"/>
        <w:ind w:firstLine="708"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режиме дня, согласно требованиям </w:t>
      </w:r>
      <w:proofErr w:type="spellStart"/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СанПина</w:t>
      </w:r>
      <w:proofErr w:type="spellEnd"/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педагогами отведено достаточно места и времени для реализации детской двигательной активности. Воспитатели варьируют физическую нагрузку согласно индивидуальным особенностям физического развития детей.</w:t>
      </w:r>
    </w:p>
    <w:p w:rsidR="000A0B0F" w:rsidRPr="009143CE" w:rsidRDefault="000A0B0F" w:rsidP="000A0B0F">
      <w:pPr>
        <w:ind w:right="25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Двигательный режим детей раннего возраста</w:t>
      </w: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992"/>
        <w:gridCol w:w="993"/>
        <w:gridCol w:w="992"/>
        <w:gridCol w:w="992"/>
        <w:gridCol w:w="992"/>
      </w:tblGrid>
      <w:tr w:rsidR="000A0B0F" w:rsidRPr="009143CE" w:rsidTr="00EE061E">
        <w:tc>
          <w:tcPr>
            <w:tcW w:w="851" w:type="dxa"/>
            <w:vMerge w:val="restart"/>
          </w:tcPr>
          <w:p w:rsidR="000A0B0F" w:rsidRPr="009143CE" w:rsidRDefault="000A0B0F" w:rsidP="00EE061E">
            <w:pPr>
              <w:snapToGrid w:val="0"/>
              <w:ind w:left="23" w:hanging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686" w:type="dxa"/>
            <w:vMerge w:val="restart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Виды</w:t>
            </w:r>
            <w:proofErr w:type="spellEnd"/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двигательной</w:t>
            </w:r>
            <w:proofErr w:type="spellEnd"/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активности</w:t>
            </w:r>
            <w:proofErr w:type="spellEnd"/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Пон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-к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Вт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Ср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Чт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Пт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0A0B0F" w:rsidRPr="009143CE" w:rsidTr="00EE061E">
        <w:tc>
          <w:tcPr>
            <w:tcW w:w="851" w:type="dxa"/>
            <w:vMerge/>
            <w:vAlign w:val="center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vAlign w:val="center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6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Время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минутах</w:t>
            </w:r>
            <w:proofErr w:type="spellEnd"/>
          </w:p>
        </w:tc>
      </w:tr>
      <w:tr w:rsidR="000A0B0F" w:rsidRPr="009143CE" w:rsidTr="00EE061E">
        <w:tc>
          <w:tcPr>
            <w:tcW w:w="851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Утренняя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3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0A0B0F" w:rsidRPr="009143CE" w:rsidTr="00EE061E">
        <w:tc>
          <w:tcPr>
            <w:tcW w:w="851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0A0B0F" w:rsidRPr="009143CE" w:rsidTr="00EE061E">
        <w:tc>
          <w:tcPr>
            <w:tcW w:w="851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Музыкальные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0A0B0F" w:rsidRPr="009143CE" w:rsidTr="00EE061E">
        <w:tc>
          <w:tcPr>
            <w:tcW w:w="851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упражнения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на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прогулке</w:t>
            </w:r>
            <w:proofErr w:type="spellEnd"/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0A0B0F" w:rsidRPr="009143CE" w:rsidTr="00EE061E">
        <w:tc>
          <w:tcPr>
            <w:tcW w:w="851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93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1ч</w:t>
            </w: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0A0B0F" w:rsidRPr="009143CE" w:rsidTr="00EE061E">
        <w:tc>
          <w:tcPr>
            <w:tcW w:w="851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Гимнастика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после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3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0A0B0F" w:rsidRPr="009143CE" w:rsidTr="00EE061E">
        <w:tc>
          <w:tcPr>
            <w:tcW w:w="851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Дозированная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ходьба</w:t>
            </w:r>
            <w:proofErr w:type="spellEnd"/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0A0B0F" w:rsidRPr="009143CE" w:rsidTr="00EE061E">
        <w:tc>
          <w:tcPr>
            <w:tcW w:w="851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</w:tcPr>
          <w:p w:rsidR="000A0B0F" w:rsidRPr="009143CE" w:rsidRDefault="000A0B0F" w:rsidP="00EE061E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Игры-хороводы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игровые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  <w:tr w:rsidR="000A0B0F" w:rsidRPr="009143CE" w:rsidTr="00EE061E">
        <w:tc>
          <w:tcPr>
            <w:tcW w:w="851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3686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досуги</w:t>
            </w:r>
            <w:proofErr w:type="spellEnd"/>
          </w:p>
        </w:tc>
        <w:tc>
          <w:tcPr>
            <w:tcW w:w="4961" w:type="dxa"/>
            <w:gridSpan w:val="5"/>
          </w:tcPr>
          <w:p w:rsidR="000A0B0F" w:rsidRPr="009143CE" w:rsidRDefault="000A0B0F" w:rsidP="009143C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9143CE"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минут один раз в месяц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A0B0F" w:rsidRPr="009143CE" w:rsidTr="00EE061E">
        <w:tc>
          <w:tcPr>
            <w:tcW w:w="4537" w:type="dxa"/>
            <w:gridSpan w:val="2"/>
          </w:tcPr>
          <w:p w:rsidR="000A0B0F" w:rsidRPr="009143CE" w:rsidRDefault="000A0B0F" w:rsidP="00EE061E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1ч 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 м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1ч 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5м</w:t>
            </w:r>
          </w:p>
        </w:tc>
        <w:tc>
          <w:tcPr>
            <w:tcW w:w="993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1ч 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 м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1ч 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5м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1ч 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914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5м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6ч </w:t>
            </w: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9143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5м</w:t>
            </w:r>
          </w:p>
        </w:tc>
      </w:tr>
    </w:tbl>
    <w:p w:rsidR="000A0B0F" w:rsidRPr="009143CE" w:rsidRDefault="009143CE" w:rsidP="009143CE">
      <w:pPr>
        <w:mirrorIndents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43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            </w:t>
      </w:r>
      <w:r w:rsidR="000A0B0F"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Модель двигательной активности детей дошкольного возраста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2"/>
        <w:gridCol w:w="4029"/>
        <w:gridCol w:w="1545"/>
        <w:gridCol w:w="1545"/>
        <w:gridCol w:w="1820"/>
      </w:tblGrid>
      <w:tr w:rsidR="000A0B0F" w:rsidRPr="009143CE" w:rsidTr="00EE061E">
        <w:tc>
          <w:tcPr>
            <w:tcW w:w="660" w:type="dxa"/>
            <w:vMerge w:val="restart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№</w:t>
            </w:r>
          </w:p>
        </w:tc>
        <w:tc>
          <w:tcPr>
            <w:tcW w:w="4360" w:type="dxa"/>
            <w:vMerge w:val="restart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Форма организации</w:t>
            </w:r>
          </w:p>
        </w:tc>
        <w:tc>
          <w:tcPr>
            <w:tcW w:w="2646" w:type="dxa"/>
            <w:gridSpan w:val="2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Младший возраст</w:t>
            </w:r>
          </w:p>
        </w:tc>
        <w:tc>
          <w:tcPr>
            <w:tcW w:w="1905" w:type="dxa"/>
            <w:vMerge w:val="restart"/>
          </w:tcPr>
          <w:p w:rsidR="000A0B0F" w:rsidRPr="009143CE" w:rsidRDefault="000A0B0F" w:rsidP="00EE061E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Старший возраст</w:t>
            </w:r>
          </w:p>
        </w:tc>
      </w:tr>
      <w:tr w:rsidR="000A0B0F" w:rsidRPr="009143CE" w:rsidTr="00EE061E">
        <w:tc>
          <w:tcPr>
            <w:tcW w:w="660" w:type="dxa"/>
            <w:vMerge/>
          </w:tcPr>
          <w:p w:rsidR="000A0B0F" w:rsidRPr="009143CE" w:rsidRDefault="000A0B0F" w:rsidP="00EE061E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vMerge/>
          </w:tcPr>
          <w:p w:rsidR="000A0B0F" w:rsidRPr="009143CE" w:rsidRDefault="000A0B0F" w:rsidP="00EE061E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 xml:space="preserve">младшая </w:t>
            </w:r>
            <w:r w:rsidR="00552450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под</w:t>
            </w:r>
            <w:r w:rsidRPr="009143CE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группа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 xml:space="preserve">средняя </w:t>
            </w:r>
            <w:r w:rsidR="00552450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под</w:t>
            </w:r>
            <w:r w:rsidRPr="009143CE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группа</w:t>
            </w:r>
          </w:p>
        </w:tc>
        <w:tc>
          <w:tcPr>
            <w:tcW w:w="1905" w:type="dxa"/>
            <w:vMerge/>
          </w:tcPr>
          <w:p w:rsidR="000A0B0F" w:rsidRPr="009143CE" w:rsidRDefault="000A0B0F" w:rsidP="00EE061E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Утренняя гимнастика (ежедневно)</w:t>
            </w: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6 мин.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 мин.</w:t>
            </w:r>
          </w:p>
        </w:tc>
        <w:tc>
          <w:tcPr>
            <w:tcW w:w="19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Физ.занятие в помещении (2 раза в неделю)</w:t>
            </w: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10-15 мин.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9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25 мин.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Физ.занятие на воздухе </w:t>
            </w:r>
          </w:p>
          <w:p w:rsidR="000A0B0F" w:rsidRPr="009143CE" w:rsidRDefault="000A0B0F" w:rsidP="00EE061E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(1 раз в неделю)</w:t>
            </w: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10-15 мин.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9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25 мин.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Прогулка </w:t>
            </w: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 часа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 часа</w:t>
            </w:r>
          </w:p>
        </w:tc>
        <w:tc>
          <w:tcPr>
            <w:tcW w:w="19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 часа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proofErr w:type="spellStart"/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Физминутки</w:t>
            </w:r>
            <w:proofErr w:type="spellEnd"/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 (ежедневно)</w:t>
            </w: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  <w:tc>
          <w:tcPr>
            <w:tcW w:w="19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3-5 мин.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Подвижные игры (ежедневно)</w:t>
            </w: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6-10 мин.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10-15 мин.</w:t>
            </w:r>
          </w:p>
        </w:tc>
        <w:tc>
          <w:tcPr>
            <w:tcW w:w="19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15-20 мин.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Спортивные игры, упражнения </w:t>
            </w:r>
          </w:p>
          <w:p w:rsidR="000A0B0F" w:rsidRPr="009143CE" w:rsidRDefault="000A0B0F" w:rsidP="00EE061E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(1 раз в неделю)</w:t>
            </w: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  <w:tc>
          <w:tcPr>
            <w:tcW w:w="19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 мин.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Бодрящая гимнастика (ежедневно)</w:t>
            </w: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 мин.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  <w:tc>
          <w:tcPr>
            <w:tcW w:w="19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Артикуляционная, пальчиковая гимнастика (ежедневно)</w:t>
            </w: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 мин.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  <w:tc>
          <w:tcPr>
            <w:tcW w:w="19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Зрительная гимнастика (ежедневно)</w:t>
            </w: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 мин.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  <w:tc>
          <w:tcPr>
            <w:tcW w:w="19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Дыхательная гимнастика (ежедневно)</w:t>
            </w: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2-3 мин. 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  <w:tc>
          <w:tcPr>
            <w:tcW w:w="19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Самостоятельная двигательная деятельность </w:t>
            </w:r>
          </w:p>
        </w:tc>
        <w:tc>
          <w:tcPr>
            <w:tcW w:w="4551" w:type="dxa"/>
            <w:gridSpan w:val="3"/>
          </w:tcPr>
          <w:p w:rsidR="000A0B0F" w:rsidRPr="009143CE" w:rsidRDefault="000A0B0F" w:rsidP="00EE061E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Ежедневно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Спортивные развлечения (1 раз в месяц)</w:t>
            </w: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  <w:tc>
          <w:tcPr>
            <w:tcW w:w="19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Спортивные праздники (2 раза в год)</w:t>
            </w:r>
          </w:p>
        </w:tc>
        <w:tc>
          <w:tcPr>
            <w:tcW w:w="1374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272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  <w:tc>
          <w:tcPr>
            <w:tcW w:w="1905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</w:tr>
      <w:tr w:rsidR="000A0B0F" w:rsidRPr="009143CE" w:rsidTr="00EE061E">
        <w:tc>
          <w:tcPr>
            <w:tcW w:w="6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4360" w:type="dxa"/>
          </w:tcPr>
          <w:p w:rsidR="000A0B0F" w:rsidRPr="009143CE" w:rsidRDefault="000A0B0F" w:rsidP="00EE061E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Неделя здоровья</w:t>
            </w:r>
          </w:p>
        </w:tc>
        <w:tc>
          <w:tcPr>
            <w:tcW w:w="4551" w:type="dxa"/>
            <w:gridSpan w:val="3"/>
          </w:tcPr>
          <w:p w:rsidR="000A0B0F" w:rsidRPr="009143CE" w:rsidRDefault="000A0B0F" w:rsidP="00EE061E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год</w:t>
            </w:r>
          </w:p>
        </w:tc>
      </w:tr>
    </w:tbl>
    <w:p w:rsidR="000A0B0F" w:rsidRPr="009143CE" w:rsidRDefault="000A0B0F" w:rsidP="000A0B0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widowControl w:val="0"/>
        <w:spacing w:after="36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2.1.6.Национально-региональный компонент</w:t>
      </w:r>
    </w:p>
    <w:p w:rsidR="000A0B0F" w:rsidRPr="009143CE" w:rsidRDefault="000A0B0F" w:rsidP="000A0B0F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Дагестан – один из многонациональных регионов Российской Федерации. В Законе Республики Дагестан «Об образовании» четко определена необходимость обеспечения гуманистического, развивающего, народно-национального характера образования, связь  воспитания и обучения  с жизнью и национальными культурными традициями.</w:t>
      </w:r>
    </w:p>
    <w:p w:rsidR="000A0B0F" w:rsidRPr="009143CE" w:rsidRDefault="000A0B0F" w:rsidP="000A0B0F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 xml:space="preserve">Республика Дагестан – поликультурный регион, поэтому региональная направленность является особенностью программы. </w:t>
      </w:r>
    </w:p>
    <w:p w:rsidR="000A0B0F" w:rsidRPr="009143CE" w:rsidRDefault="000A0B0F" w:rsidP="000A0B0F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lastRenderedPageBreak/>
        <w:t xml:space="preserve">Организация образовательного процесса в дошкольном учреждении строится на основе системного, </w:t>
      </w:r>
      <w:proofErr w:type="spellStart"/>
      <w:r w:rsidRPr="009143CE">
        <w:rPr>
          <w:color w:val="000000" w:themeColor="text1"/>
          <w:sz w:val="28"/>
          <w:szCs w:val="28"/>
        </w:rPr>
        <w:t>деятельностного</w:t>
      </w:r>
      <w:proofErr w:type="spellEnd"/>
      <w:r w:rsidRPr="009143CE">
        <w:rPr>
          <w:color w:val="000000" w:themeColor="text1"/>
          <w:sz w:val="28"/>
          <w:szCs w:val="28"/>
        </w:rPr>
        <w:t xml:space="preserve">, </w:t>
      </w:r>
      <w:proofErr w:type="spellStart"/>
      <w:r w:rsidRPr="009143CE">
        <w:rPr>
          <w:color w:val="000000" w:themeColor="text1"/>
          <w:sz w:val="28"/>
          <w:szCs w:val="28"/>
        </w:rPr>
        <w:t>этнопедагогического</w:t>
      </w:r>
      <w:proofErr w:type="spellEnd"/>
      <w:r w:rsidRPr="009143CE">
        <w:rPr>
          <w:color w:val="000000" w:themeColor="text1"/>
          <w:sz w:val="28"/>
          <w:szCs w:val="28"/>
        </w:rPr>
        <w:t xml:space="preserve">, культурологического подходов. Образовательный процесс предполагает активное взаимодействие всех участников образовательной деятельности. </w:t>
      </w:r>
    </w:p>
    <w:p w:rsidR="000A0B0F" w:rsidRPr="009143CE" w:rsidRDefault="000A0B0F" w:rsidP="000A0B0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 xml:space="preserve">Поскольку этнокультурная социализация ребенка происходит на основе освоения и присвоения образцов и ценностей национальной культуры, то в образовательный процесс включены задачи воспитания чувства национальной гордости, бережного отношения к национальным богатствам страны, языку, культуре, традициям. Это в свою очередь обеспечит уважение к людям других национальностей, формирование толерантных установок, что соответствует подлинно гуманистической педагогике. </w:t>
      </w:r>
    </w:p>
    <w:p w:rsidR="000A0B0F" w:rsidRPr="009143CE" w:rsidRDefault="000A0B0F" w:rsidP="000A0B0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 xml:space="preserve">Формирование в детях чувства национального и общечеловеческого самосознания происходит в национально-ориентированной культурной среде. </w:t>
      </w:r>
    </w:p>
    <w:p w:rsidR="000A0B0F" w:rsidRPr="009143CE" w:rsidRDefault="000A0B0F" w:rsidP="000A0B0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 xml:space="preserve">Особенностью осуществления образовательного процесса является активное использование краеведческого материала, произведений искусства русского и дагестанских народов, проживающих в Дагестане. Эти материалы раскрывают природные задатки и развивают творческие способности каждого ребенка. </w:t>
      </w:r>
    </w:p>
    <w:p w:rsidR="000A0B0F" w:rsidRPr="009143CE" w:rsidRDefault="000A0B0F" w:rsidP="000A0B0F">
      <w:pPr>
        <w:pStyle w:val="a4"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>Для реализации данного направления педагогический коллектив детского сада использует следующую программу:</w:t>
      </w:r>
    </w:p>
    <w:p w:rsidR="000A0B0F" w:rsidRPr="009143CE" w:rsidRDefault="000A0B0F" w:rsidP="000A0B0F">
      <w:pPr>
        <w:pStyle w:val="Style24"/>
        <w:widowControl/>
        <w:spacing w:after="24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</w:rPr>
        <w:t xml:space="preserve">Региональная комплексная образовательная программа. Махачкала, ООО Издательство НИИ педагогики </w:t>
      </w:r>
      <w:proofErr w:type="spellStart"/>
      <w:r w:rsidRPr="009143CE">
        <w:rPr>
          <w:rFonts w:ascii="Times New Roman" w:hAnsi="Times New Roman" w:cs="Times New Roman"/>
          <w:color w:val="000000" w:themeColor="text1"/>
          <w:sz w:val="28"/>
        </w:rPr>
        <w:t>им.Тахо</w:t>
      </w:r>
      <w:proofErr w:type="spellEnd"/>
      <w:r w:rsidRPr="009143CE">
        <w:rPr>
          <w:rFonts w:ascii="Times New Roman" w:hAnsi="Times New Roman" w:cs="Times New Roman"/>
          <w:color w:val="000000" w:themeColor="text1"/>
          <w:sz w:val="28"/>
        </w:rPr>
        <w:t>-Годи, 2015.</w:t>
      </w:r>
    </w:p>
    <w:p w:rsidR="000A0B0F" w:rsidRPr="009143CE" w:rsidRDefault="000A0B0F" w:rsidP="000A0B0F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компонент составлен с учетом национальных  и региональных особенностей Республики Дагестан, который предусматривает следующие направления деятельности:</w:t>
      </w:r>
    </w:p>
    <w:p w:rsidR="000A0B0F" w:rsidRPr="009143CE" w:rsidRDefault="000A0B0F" w:rsidP="000A0B0F">
      <w:pPr>
        <w:pStyle w:val="Style24"/>
        <w:widowControl/>
        <w:numPr>
          <w:ilvl w:val="0"/>
          <w:numId w:val="20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0A0B0F" w:rsidRPr="009143CE" w:rsidRDefault="000A0B0F" w:rsidP="000A0B0F">
      <w:pPr>
        <w:pStyle w:val="Style24"/>
        <w:widowControl/>
        <w:numPr>
          <w:ilvl w:val="0"/>
          <w:numId w:val="20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0A0B0F" w:rsidRPr="009143CE" w:rsidRDefault="000A0B0F" w:rsidP="000A0B0F">
      <w:pPr>
        <w:pStyle w:val="Style24"/>
        <w:widowControl/>
        <w:numPr>
          <w:ilvl w:val="0"/>
          <w:numId w:val="20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природой родного края, формирование экологической культуры.</w:t>
      </w:r>
    </w:p>
    <w:p w:rsidR="000A0B0F" w:rsidRPr="009143CE" w:rsidRDefault="000A0B0F" w:rsidP="000A0B0F">
      <w:pPr>
        <w:pStyle w:val="Style24"/>
        <w:widowControl/>
        <w:numPr>
          <w:ilvl w:val="0"/>
          <w:numId w:val="20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0A0B0F" w:rsidRPr="009143CE" w:rsidRDefault="000A0B0F" w:rsidP="000A0B0F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1.Физическое развитие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. (Физическая культура, здоровье)</w:t>
      </w:r>
    </w:p>
    <w:p w:rsidR="000A0B0F" w:rsidRPr="009143CE" w:rsidRDefault="000A0B0F" w:rsidP="000A0B0F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условиями в физическом развитии детей с учетом региональных климатических и сезонных особенностей являются: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в дошкольном образовательном учреждении;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потребности в двигательной активности детей при помощи подвижных народных (дагестанских, русских), спортивных игр, физических упражнений, соответствующих их возрастным особенностям;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осуществление комплекса профилактических и оздоровительных работ с учетом специфики ДОУ </w:t>
      </w:r>
      <w:r w:rsidR="009143CE">
        <w:rPr>
          <w:rFonts w:ascii="Times New Roman" w:hAnsi="Times New Roman" w:cs="Times New Roman"/>
          <w:color w:val="000000" w:themeColor="text1"/>
          <w:sz w:val="28"/>
          <w:szCs w:val="28"/>
        </w:rPr>
        <w:t>Гуниб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района;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физического развития детей через национальные праздники, народные игры.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Социально-коммуникативное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. (Безопасность, социализация, труд)</w:t>
      </w:r>
    </w:p>
    <w:p w:rsidR="000A0B0F" w:rsidRPr="009143CE" w:rsidRDefault="000A0B0F" w:rsidP="000A0B0F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национального регионального компонента в направлении, социально-личностного развития ребенка включает: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игровой деятельности, в которой отражается окружающая действительность РД, мир взрослых людей, формирование представлений о труде, профессиях взрослых; родной природы, общественной жизни. 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безопасности детей дошкольного возраста на улицах и дорогах родного села и района.</w:t>
      </w:r>
    </w:p>
    <w:p w:rsidR="000A0B0F" w:rsidRPr="009143CE" w:rsidRDefault="000A0B0F" w:rsidP="000A0B0F">
      <w:pPr>
        <w:pStyle w:val="Style24"/>
        <w:widowControl/>
        <w:spacing w:after="48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расширение знания детей о работе пожарной службы, службы скорой медицинской помощи </w:t>
      </w:r>
      <w:r w:rsidR="009143CE">
        <w:rPr>
          <w:rFonts w:ascii="Times New Roman" w:hAnsi="Times New Roman" w:cs="Times New Roman"/>
          <w:color w:val="000000" w:themeColor="text1"/>
          <w:sz w:val="28"/>
          <w:szCs w:val="28"/>
        </w:rPr>
        <w:t>Гуниб</w:t>
      </w:r>
      <w:r w:rsidR="009143CE"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0A0B0F" w:rsidRPr="009143CE" w:rsidRDefault="000A0B0F" w:rsidP="000A0B0F">
      <w:pPr>
        <w:pStyle w:val="Style24"/>
        <w:widowControl/>
        <w:spacing w:after="24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3.Познавательное развитие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(Развитие познавательно-исследовательской и продуктивной деятельности, формирование целостной картины мира)</w:t>
      </w:r>
    </w:p>
    <w:p w:rsidR="000A0B0F" w:rsidRPr="009143CE" w:rsidRDefault="000A0B0F" w:rsidP="000A0B0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В содержании познавательного развития национально-регионального компонента включено:</w:t>
      </w:r>
    </w:p>
    <w:p w:rsidR="000A0B0F" w:rsidRPr="009143CE" w:rsidRDefault="000A0B0F" w:rsidP="000A0B0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ознакомление с историей, культурой, архитектурой родного края;</w:t>
      </w:r>
    </w:p>
    <w:p w:rsidR="000A0B0F" w:rsidRPr="009143CE" w:rsidRDefault="000A0B0F" w:rsidP="000A0B0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</w:t>
      </w:r>
      <w:r w:rsid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представлений о селе </w:t>
      </w:r>
      <w:r w:rsidR="0082777C" w:rsidRPr="0082777C">
        <w:rPr>
          <w:rFonts w:ascii="Times New Roman" w:hAnsi="Times New Roman" w:cs="Times New Roman"/>
          <w:color w:val="000000" w:themeColor="text1"/>
          <w:sz w:val="28"/>
          <w:szCs w:val="28"/>
        </w:rPr>
        <w:t>|</w:t>
      </w:r>
      <w:r w:rsidR="00663CC9">
        <w:rPr>
          <w:rFonts w:ascii="Times New Roman" w:hAnsi="Times New Roman" w:cs="Times New Roman"/>
          <w:color w:val="000000" w:themeColor="text1"/>
          <w:sz w:val="28"/>
          <w:szCs w:val="28"/>
        </w:rPr>
        <w:t>Н-</w:t>
      </w:r>
      <w:proofErr w:type="spellStart"/>
      <w:r w:rsidR="00663CC9">
        <w:rPr>
          <w:rFonts w:ascii="Times New Roman" w:hAnsi="Times New Roman" w:cs="Times New Roman"/>
          <w:color w:val="000000" w:themeColor="text1"/>
          <w:sz w:val="28"/>
          <w:szCs w:val="28"/>
        </w:rPr>
        <w:t>Кегер</w:t>
      </w:r>
      <w:proofErr w:type="spellEnd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находится детский сад и проживает ребенок, о столице республики Махачкале;</w:t>
      </w:r>
    </w:p>
    <w:p w:rsidR="000A0B0F" w:rsidRPr="009143CE" w:rsidRDefault="000A0B0F" w:rsidP="000A0B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формирование представлений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0A0B0F" w:rsidRPr="009143CE" w:rsidRDefault="000A0B0F" w:rsidP="000A0B0F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4.Речевое развитие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. (Развитие речи, чтение художественной литературы)</w:t>
      </w:r>
    </w:p>
    <w:p w:rsidR="000A0B0F" w:rsidRPr="009143CE" w:rsidRDefault="000A0B0F" w:rsidP="000A0B0F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в речевом  развитии детей с учетом национально – регионального компонента являются: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воспитание познавательного интереса и чувств восхищения результатами культурного творчества представителей разных народов, проживающих в республике Дагестан и </w:t>
      </w:r>
      <w:proofErr w:type="spellStart"/>
      <w:r w:rsidR="00D733B7">
        <w:rPr>
          <w:rFonts w:ascii="Times New Roman" w:hAnsi="Times New Roman" w:cs="Times New Roman"/>
          <w:color w:val="000000" w:themeColor="text1"/>
          <w:sz w:val="28"/>
          <w:szCs w:val="28"/>
        </w:rPr>
        <w:t>Гунибском</w:t>
      </w:r>
      <w:proofErr w:type="spellEnd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районе;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ознакомление детей с художественной литературой разных жанров; проявление интереса к произведениям  русского и других народов, проживающих в РД, устного народного творчества: сказкам, преданиям, легендам, пословицам, поговоркам, загадкам;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целостной  картины мира, расширение кругозора детей, культуры познания и интеллектуальной активности  широко использовать возможности народной и музейной педагогики.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Художественно-эстетическое развитие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. (Музыка, художественное творчество)</w:t>
      </w:r>
    </w:p>
    <w:p w:rsidR="000A0B0F" w:rsidRPr="009143CE" w:rsidRDefault="000A0B0F" w:rsidP="000A0B0F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Художественно-эстетическое развитие дошкольников средствами дагестанского, русского, музыкального, декоративно-прикладного, литературного искусства включает в себя: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-создание условий для проявления детьми своих способностей в музыке, живописи, танцах, театре и литературе;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продуктивной деятельности через приобщение детей к изобразительному, декоративно-прикладному искусству народов, проживающих в республике Дагестан и родном </w:t>
      </w:r>
      <w:proofErr w:type="spellStart"/>
      <w:r w:rsidR="00D733B7">
        <w:rPr>
          <w:rFonts w:ascii="Times New Roman" w:hAnsi="Times New Roman" w:cs="Times New Roman"/>
          <w:color w:val="000000" w:themeColor="text1"/>
          <w:sz w:val="28"/>
          <w:szCs w:val="28"/>
        </w:rPr>
        <w:t>Гунибском</w:t>
      </w:r>
      <w:proofErr w:type="spellEnd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районе.</w:t>
      </w:r>
    </w:p>
    <w:p w:rsidR="000A0B0F" w:rsidRPr="009143CE" w:rsidRDefault="000A0B0F" w:rsidP="000A0B0F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нравственно-патриотических чувств посредством знакомства детей с произведениями дагестанских и русских  народов.</w:t>
      </w:r>
    </w:p>
    <w:p w:rsidR="000A0B0F" w:rsidRPr="009143CE" w:rsidRDefault="000A0B0F" w:rsidP="000A0B0F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0A0B0F" w:rsidRPr="009143CE" w:rsidRDefault="000A0B0F" w:rsidP="000A0B0F">
      <w:pPr>
        <w:pStyle w:val="Default"/>
        <w:spacing w:after="240"/>
        <w:jc w:val="both"/>
        <w:rPr>
          <w:color w:val="000000" w:themeColor="text1"/>
          <w:sz w:val="28"/>
          <w:szCs w:val="28"/>
        </w:rPr>
      </w:pPr>
      <w:r w:rsidRPr="009143CE">
        <w:rPr>
          <w:b/>
          <w:bCs/>
          <w:color w:val="000000" w:themeColor="text1"/>
          <w:sz w:val="28"/>
          <w:szCs w:val="28"/>
        </w:rPr>
        <w:t xml:space="preserve">2.1.7.Особенности взаимодействия педагогического коллектива с семьями воспитанников. </w:t>
      </w:r>
    </w:p>
    <w:p w:rsidR="000A0B0F" w:rsidRPr="009143CE" w:rsidRDefault="000A0B0F" w:rsidP="000A0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работы - создание необходимых условий для развития ответственных и взаимозависимых отношений с семьями воспитанников, обеспечивающих повышение компетентности родителей в области воспитания детей. </w:t>
      </w:r>
    </w:p>
    <w:p w:rsidR="000A0B0F" w:rsidRPr="009143CE" w:rsidRDefault="000A0B0F" w:rsidP="000A0B0F">
      <w:pPr>
        <w:pStyle w:val="Default"/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 xml:space="preserve">В основу совместной деятельности семьи и дошкольного учреждения заложены </w:t>
      </w:r>
      <w:r w:rsidRPr="009143CE">
        <w:rPr>
          <w:b/>
          <w:i/>
          <w:color w:val="000000" w:themeColor="text1"/>
          <w:sz w:val="28"/>
          <w:szCs w:val="28"/>
        </w:rPr>
        <w:t>следующие принципы</w:t>
      </w:r>
      <w:r w:rsidRPr="009143CE">
        <w:rPr>
          <w:color w:val="000000" w:themeColor="text1"/>
          <w:sz w:val="28"/>
          <w:szCs w:val="28"/>
        </w:rPr>
        <w:t xml:space="preserve">: </w:t>
      </w:r>
    </w:p>
    <w:p w:rsidR="000A0B0F" w:rsidRPr="009143CE" w:rsidRDefault="000A0B0F" w:rsidP="000A0B0F">
      <w:pPr>
        <w:pStyle w:val="Default"/>
        <w:spacing w:after="47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 xml:space="preserve"> единый подход к процессу воспитания ребёнка; </w:t>
      </w:r>
    </w:p>
    <w:p w:rsidR="000A0B0F" w:rsidRPr="009143CE" w:rsidRDefault="000A0B0F" w:rsidP="000A0B0F">
      <w:pPr>
        <w:pStyle w:val="Default"/>
        <w:spacing w:after="47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 xml:space="preserve"> открытость дошкольного учреждения для родителей; </w:t>
      </w:r>
    </w:p>
    <w:p w:rsidR="000A0B0F" w:rsidRPr="009143CE" w:rsidRDefault="000A0B0F" w:rsidP="000A0B0F">
      <w:pPr>
        <w:pStyle w:val="Default"/>
        <w:spacing w:after="47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 xml:space="preserve"> взаимное доверие во взаимоотношениях педагогов и родителей; </w:t>
      </w:r>
    </w:p>
    <w:p w:rsidR="000A0B0F" w:rsidRPr="009143CE" w:rsidRDefault="000A0B0F" w:rsidP="000A0B0F">
      <w:pPr>
        <w:pStyle w:val="Default"/>
        <w:spacing w:after="47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 xml:space="preserve"> уважение и доброжелательность друг к другу; </w:t>
      </w:r>
    </w:p>
    <w:p w:rsidR="000A0B0F" w:rsidRPr="009143CE" w:rsidRDefault="000A0B0F" w:rsidP="000A0B0F">
      <w:pPr>
        <w:pStyle w:val="Default"/>
        <w:spacing w:after="47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 xml:space="preserve"> дифференцированный подход к каждой семье; </w:t>
      </w:r>
    </w:p>
    <w:p w:rsidR="000A0B0F" w:rsidRPr="009143CE" w:rsidRDefault="000A0B0F" w:rsidP="000A0B0F">
      <w:pPr>
        <w:pStyle w:val="Default"/>
        <w:spacing w:after="240"/>
        <w:jc w:val="both"/>
        <w:rPr>
          <w:color w:val="000000" w:themeColor="text1"/>
          <w:sz w:val="28"/>
          <w:szCs w:val="28"/>
        </w:rPr>
      </w:pPr>
      <w:r w:rsidRPr="009143CE">
        <w:rPr>
          <w:color w:val="000000" w:themeColor="text1"/>
          <w:sz w:val="28"/>
          <w:szCs w:val="28"/>
        </w:rPr>
        <w:t xml:space="preserve"> равно ответственность родителей и педагогов. </w:t>
      </w:r>
    </w:p>
    <w:p w:rsidR="000A0B0F" w:rsidRPr="009143CE" w:rsidRDefault="000A0B0F" w:rsidP="000A0B0F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9143CE">
        <w:rPr>
          <w:b/>
          <w:color w:val="000000" w:themeColor="text1"/>
          <w:sz w:val="28"/>
          <w:szCs w:val="28"/>
        </w:rPr>
        <w:lastRenderedPageBreak/>
        <w:t>НАПРАВЛЕНИЯ ВЗАИМОДЕЙСТВИЯ</w:t>
      </w:r>
    </w:p>
    <w:p w:rsidR="000A0B0F" w:rsidRPr="009143CE" w:rsidRDefault="000A0B0F" w:rsidP="000A0B0F">
      <w:pPr>
        <w:pStyle w:val="Default"/>
        <w:rPr>
          <w:color w:val="000000" w:themeColor="text1"/>
          <w:sz w:val="16"/>
          <w:szCs w:val="16"/>
        </w:rPr>
      </w:pPr>
    </w:p>
    <w:p w:rsidR="000A0B0F" w:rsidRPr="009143CE" w:rsidRDefault="000A0B0F" w:rsidP="000A0B0F">
      <w:pPr>
        <w:pStyle w:val="Default"/>
        <w:rPr>
          <w:color w:val="000000" w:themeColor="text1"/>
          <w:sz w:val="20"/>
          <w:szCs w:val="20"/>
        </w:rPr>
      </w:pPr>
    </w:p>
    <w:p w:rsidR="000A0B0F" w:rsidRPr="009143CE" w:rsidRDefault="000A0B0F" w:rsidP="000A0B0F">
      <w:pPr>
        <w:spacing w:after="0"/>
        <w:rPr>
          <w:b/>
          <w:color w:val="000000" w:themeColor="text1"/>
          <w:sz w:val="20"/>
          <w:szCs w:val="20"/>
        </w:rPr>
      </w:pPr>
      <w:r w:rsidRPr="009143CE">
        <w:rPr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5486400" cy="3067050"/>
            <wp:effectExtent l="0" t="0" r="0" b="0"/>
            <wp:docPr id="3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0A0B0F" w:rsidRPr="009143CE" w:rsidRDefault="000A0B0F" w:rsidP="000A0B0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0A0B0F" w:rsidRPr="009143CE" w:rsidRDefault="000A0B0F" w:rsidP="000A0B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Организация 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консультативной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просветительской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(родительские собрания, групповые и индивидуальные консультации специалистов ДОУ, информационные стенды и др.). Просветительская работа периодически касается вопросов организации видов детской деятельности. </w:t>
      </w:r>
    </w:p>
    <w:p w:rsidR="000A0B0F" w:rsidRPr="009143CE" w:rsidRDefault="000A0B0F" w:rsidP="000A0B0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0A0B0F" w:rsidRPr="009143CE" w:rsidRDefault="000A0B0F" w:rsidP="000A0B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Участие в работе 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утреннего приема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детей. Родители имеют возможность предложить свои идеи по темам и содержанию проектов, принести материалы или книги, поделиться с детьми своими знаниями, научить их тому, что умеют и любят сами. </w:t>
      </w:r>
    </w:p>
    <w:p w:rsidR="000A0B0F" w:rsidRPr="009143CE" w:rsidRDefault="000A0B0F" w:rsidP="000A0B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Участие в 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планировании работы группы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с удовольствием задают вопросы, предлагают интересующие их темы проектов, поэтому помощь родителей (лиц, их заменяющих) может оказаться не просто полезной, но неоценимой.</w:t>
      </w:r>
    </w:p>
    <w:p w:rsidR="000A0B0F" w:rsidRPr="009143CE" w:rsidRDefault="000A0B0F" w:rsidP="000A0B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Участие в работе 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кружков ДОУ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A0B0F" w:rsidRPr="009143CE" w:rsidRDefault="000A0B0F" w:rsidP="000A0B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Посещение детского сада во время «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Недели открытых дверей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(2 раза в год). В это время у родителей имеется уникальная возможность «прожить» целый день в дошкольном учреждении вместе со своим ребенком – посмотреть и принять участие в утренней разминке, побывать на занятиях, на прогулке, на приеме пищи, на пробежке после дневного сна, поиграть с детьми т.д. </w:t>
      </w:r>
    </w:p>
    <w:p w:rsidR="000A0B0F" w:rsidRPr="009143CE" w:rsidRDefault="000A0B0F" w:rsidP="000A0B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6. Помощь в 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пополнении фондов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 (игрушки, книги, журналы и материалы, которые больше не нужны дома, но вполне могут пригодиться при организации образовательного процесса в ДОУ). Помощь в изготовлении 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дидактических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материалов для занятий и свободной игровой деятельности детей (подбор заданий, ксерокопирование карточек).</w:t>
      </w:r>
    </w:p>
    <w:p w:rsidR="000A0B0F" w:rsidRPr="009143CE" w:rsidRDefault="000A0B0F" w:rsidP="000A0B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Сопровождение детей на 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прогулках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экскурсиях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 пределами детского сада. Транспортировка детей на дальние расстояния.</w:t>
      </w:r>
    </w:p>
    <w:p w:rsidR="000A0B0F" w:rsidRPr="009143CE" w:rsidRDefault="000A0B0F" w:rsidP="000A0B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Работа в 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Родительском комитете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или детского сада: контроль за качеством питания в ДОУ, материальное оснащение воспитательно-образовательного процесса в ДОУ, организация детских праздников за пределами ДОУ и др.</w:t>
      </w:r>
    </w:p>
    <w:p w:rsidR="000A0B0F" w:rsidRPr="009143CE" w:rsidRDefault="000A0B0F" w:rsidP="000A0B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Участие в 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Педагогическом Совете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Совете педагогов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Родители, дети которых посещают наше ДОУ, имеют полное право присутствовать на любом заседании педагогического Совета (либо Совета учреждения).</w:t>
      </w:r>
    </w:p>
    <w:p w:rsidR="000A0B0F" w:rsidRPr="009143CE" w:rsidRDefault="000A0B0F" w:rsidP="000A0B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Для творческого общения существует такая форма работы с семьей как 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тематические выставки 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(темы выставок «Любимый район», «Семейный фотоальбом». Эти выставки предоставляют родителям и детям организовать совместную деятельность (сочинить сказку, нарисовать рисунок, придумать семейный герб и пр.). </w:t>
      </w:r>
    </w:p>
    <w:p w:rsidR="000A0B0F" w:rsidRPr="009143CE" w:rsidRDefault="000A0B0F" w:rsidP="000A0B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Подготовка детских праздников, досугов и развлечений и участие в них (спортивные, тематические праздники, празднование дней рождения детей и т.д.). Праздники – одна из важнейших форм работы с родителями. </w:t>
      </w:r>
    </w:p>
    <w:p w:rsidR="000A0B0F" w:rsidRPr="009143CE" w:rsidRDefault="000A0B0F" w:rsidP="000A0B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.Организационный раздел</w:t>
      </w: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3.1. Описание материально-технического обеспечения программы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Требования к материально-техническим условиям реализации основной</w:t>
      </w:r>
    </w:p>
    <w:p w:rsidR="000A0B0F" w:rsidRPr="009143CE" w:rsidRDefault="000A0B0F" w:rsidP="000A0B0F">
      <w:pPr>
        <w:pStyle w:val="a3"/>
        <w:spacing w:after="240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образовательной программы дошкольного образования</w:t>
      </w:r>
    </w:p>
    <w:p w:rsidR="000A0B0F" w:rsidRPr="009143CE" w:rsidRDefault="000A0B0F" w:rsidP="000A0B0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Требования, определяемые в соответствии с санитарно-эпидемиологическими правилами и нормативами: здание МКДОУ размещено внутри </w:t>
      </w:r>
      <w:proofErr w:type="gramStart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 </w:t>
      </w:r>
      <w:r w:rsidR="00E4366A">
        <w:rPr>
          <w:rFonts w:ascii="Times New Roman" w:hAnsi="Times New Roman" w:cs="Times New Roman"/>
          <w:color w:val="000000" w:themeColor="text1"/>
          <w:sz w:val="28"/>
          <w:szCs w:val="28"/>
        </w:rPr>
        <w:t>села</w:t>
      </w:r>
      <w:proofErr w:type="gramEnd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B0F" w:rsidRPr="009143CE" w:rsidRDefault="00E4366A" w:rsidP="000A0B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Вместимость – </w:t>
      </w:r>
      <w:r w:rsidR="00663CC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A0B0F"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 Рассчи</w:t>
      </w:r>
      <w:r w:rsidR="00D73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 на </w:t>
      </w:r>
      <w:r w:rsidR="00663CC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0B0F"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групповых ячеек.</w:t>
      </w:r>
    </w:p>
    <w:p w:rsidR="000A0B0F" w:rsidRPr="009143CE" w:rsidRDefault="000A0B0F" w:rsidP="000A0B0F">
      <w:pPr>
        <w:spacing w:before="24" w:after="600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Территория детского сада благоустроена, озеленена 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насаждениями по всему периметру. На территории учреждения имеются различные виды деревьев и кустарников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каждой группы есть отдельный прогулочный участок, на котором размещены теневые навесы, а также игровые  комплексы и малые формы, обеспечивающие условия для реализации двигательной активности детей на прогулке.       Кроме игровых площадок, на территории ДОУ имеются спортивная площадка, огород, цветник. </w:t>
      </w:r>
    </w:p>
    <w:p w:rsidR="000A0B0F" w:rsidRPr="009143CE" w:rsidRDefault="000A0B0F" w:rsidP="000A0B0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Здание дошкольной образовательной организации оборудовано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сооружениях, системой горячего и холодного водоснабжения и центральной канализации.</w:t>
      </w:r>
    </w:p>
    <w:p w:rsidR="000A0B0F" w:rsidRPr="009143CE" w:rsidRDefault="000A0B0F" w:rsidP="000A0B0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групповой ячейки входят: раздевальная (приемная) (для приема детей и хранения верхней одежды), групповая (для проведения игр, занятий, приема пищи и сна), буфетная (для подготовки готовых блюд к раздаче и мытья столовой посуды)</w:t>
      </w:r>
      <w:r w:rsidR="000238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B0F" w:rsidRPr="009143CE" w:rsidRDefault="000A0B0F" w:rsidP="000A0B0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в дошкольной образовательной организации наполнены игрушками, дидактическими пособиями безвредными для здоровья детей, отвечающими санитарно - эпидемиологическим требованиям.</w:t>
      </w:r>
    </w:p>
    <w:p w:rsidR="000A0B0F" w:rsidRPr="009143CE" w:rsidRDefault="000A0B0F" w:rsidP="000A0B0F">
      <w:pPr>
        <w:spacing w:after="48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ячейки оборудованы ростовой мебелью в соответствии с санитарно-эпидемиологическими правилами.</w:t>
      </w:r>
    </w:p>
    <w:p w:rsidR="000A0B0F" w:rsidRPr="009143CE" w:rsidRDefault="000A0B0F" w:rsidP="000A0B0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Техническое обеспечение образовательного пространства</w:t>
      </w:r>
    </w:p>
    <w:p w:rsidR="00187424" w:rsidRPr="00187424" w:rsidRDefault="000A0B0F" w:rsidP="0018742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Оснащение детского сада:</w:t>
      </w:r>
    </w:p>
    <w:p w:rsidR="00187424" w:rsidRPr="00187424" w:rsidRDefault="00187424" w:rsidP="0018742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                - </w:t>
      </w:r>
      <w:r w:rsidR="000238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</w:t>
      </w:r>
    </w:p>
    <w:p w:rsidR="000A0B0F" w:rsidRPr="00187424" w:rsidRDefault="00187424" w:rsidP="0018742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A0B0F" w:rsidRPr="009143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оутбук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- 1 шт.</w:t>
      </w:r>
    </w:p>
    <w:p w:rsidR="000A0B0F" w:rsidRPr="009143CE" w:rsidRDefault="00187424" w:rsidP="001874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Принтер                      - 1 шт.</w:t>
      </w:r>
    </w:p>
    <w:p w:rsidR="000A0B0F" w:rsidRPr="009143CE" w:rsidRDefault="00187424" w:rsidP="001874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Телевизор                   - </w:t>
      </w:r>
      <w:r w:rsidR="000238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</w:t>
      </w:r>
    </w:p>
    <w:p w:rsidR="000A0B0F" w:rsidRDefault="00187424" w:rsidP="001874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A0B0F" w:rsidRPr="009143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узыкальный 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 шт.</w:t>
      </w:r>
    </w:p>
    <w:p w:rsidR="00187424" w:rsidRDefault="00187424" w:rsidP="001874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DVD</w:t>
      </w:r>
      <w:r w:rsidRPr="005524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- </w:t>
      </w:r>
      <w:proofErr w:type="gramStart"/>
      <w:r w:rsidRPr="005524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0B0F" w:rsidRPr="009143CE" w:rsidRDefault="000A0B0F" w:rsidP="000A0B0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0A0B0F" w:rsidRPr="009143CE" w:rsidRDefault="000A0B0F" w:rsidP="000A0B0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0A0B0F" w:rsidRPr="009143CE" w:rsidRDefault="000A0B0F" w:rsidP="000A0B0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0A0B0F" w:rsidRPr="009143CE" w:rsidRDefault="000A0B0F" w:rsidP="000A0B0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0A0B0F" w:rsidRPr="009143CE" w:rsidRDefault="000A0B0F" w:rsidP="000A0B0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0A0B0F" w:rsidRPr="009143CE" w:rsidRDefault="000A0B0F" w:rsidP="0018742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0A0B0F" w:rsidRPr="009143CE" w:rsidRDefault="000A0B0F" w:rsidP="000A0B0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lastRenderedPageBreak/>
        <w:t>3.2.Обеспечение методическими рекомендациями и средствами обучения и воспитания</w:t>
      </w:r>
    </w:p>
    <w:p w:rsidR="000A0B0F" w:rsidRPr="009143CE" w:rsidRDefault="000A0B0F" w:rsidP="000A0B0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tbl>
      <w:tblPr>
        <w:tblStyle w:val="10"/>
        <w:tblW w:w="10490" w:type="dxa"/>
        <w:tblInd w:w="-459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0A0B0F" w:rsidRPr="009143CE" w:rsidTr="00EE061E">
        <w:tc>
          <w:tcPr>
            <w:tcW w:w="3119" w:type="dxa"/>
          </w:tcPr>
          <w:p w:rsidR="000A0B0F" w:rsidRPr="009143CE" w:rsidRDefault="000A0B0F" w:rsidP="00EE061E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0A0B0F" w:rsidRPr="009143CE" w:rsidRDefault="000A0B0F" w:rsidP="00EE061E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«Физическое развитие»</w:t>
            </w: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0A0B0F" w:rsidRPr="009143CE" w:rsidRDefault="000A0B0F" w:rsidP="00EE061E">
            <w:pPr>
              <w:widowControl w:val="0"/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Физическое воспитание в детском саду /  Э.Я.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Степаненкова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М.: Мозаика-синтез, 2006.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Теория и методика физического воспитания и развития ребенка /  Э.Я.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Степаненкова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Аcadem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val="en-US" w:eastAsia="ko-KR"/>
              </w:rPr>
              <w:t>i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a, 2001.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Двигательная активность ребенка в детском саду / М.А.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Рунова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М.: Мозаика-синтез, 2000.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Рунова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М.: Мозаика-синтез, 1999.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– дошкольникам / Л.Д. Глазырина.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2004.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в младшей группе детского сада /  Л.Д. Глазырина.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2005.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в средней  группе детского сада / Л.Д. Глазырина.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2005.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в старшей  группе детского сада / Л.Д. Глазырина.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2005.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в подготовительной  группе детского сада / Л.Д. Глазырина.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2005.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Физкультура – это радость / Л.Н. Сивачева. – СПб.: Детство-пресс, 2001.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С физкультурой дружить - здоровым быть / М.Д.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Маханева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М.: ТЦ «Сфера», 2009.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Нетрадиционные занятия физкультурой в дошкольном образовательном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учрежлении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 Н.С.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Галицына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Скрепторий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2004.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2003.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1999.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Физкультурные праздники в детском саду / В.Н.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Шебеко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Н.Н. Ермак. – М.: Просвещение, 2003.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Подвижные игры и игровые упражнения для детей 5-7 лет / Л.И.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Пензулаева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2002. 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«Здоровье» В.Г.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Алямовская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(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val="en-US" w:eastAsia="ko-KR"/>
              </w:rPr>
              <w:t>LINKA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val="en-US" w:eastAsia="ko-KR"/>
              </w:rPr>
              <w:t>PRESS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1993 г.)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Охрана здоровья детей в дошкольных учреждениях / Т.Л. </w:t>
            </w:r>
            <w:proofErr w:type="spellStart"/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Богина</w:t>
            </w:r>
            <w:proofErr w:type="spellEnd"/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. – М.: Мозаика-синтез, 2006.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Как воспитать здорового ребенка / В.Г. </w:t>
            </w:r>
            <w:proofErr w:type="spellStart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Алямовская</w:t>
            </w:r>
            <w:proofErr w:type="spellEnd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. – М.: </w:t>
            </w:r>
            <w:proofErr w:type="spellStart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val="en-US" w:eastAsia="hi-IN" w:bidi="hi-IN"/>
              </w:rPr>
              <w:t>linka</w:t>
            </w:r>
            <w:proofErr w:type="spellEnd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- </w:t>
            </w:r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val="en-US" w:eastAsia="hi-IN" w:bidi="hi-IN"/>
              </w:rPr>
              <w:t>press</w:t>
            </w:r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, 1993.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Воспитание здорового ребенка / М.Д. </w:t>
            </w:r>
            <w:proofErr w:type="spellStart"/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Маханева</w:t>
            </w:r>
            <w:proofErr w:type="spellEnd"/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Аркти</w:t>
            </w:r>
            <w:proofErr w:type="spellEnd"/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,  1997.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Здоровьесберегающие технологии воспитания в детском саду / Под ред. Т.С. Яковлевой. – М.: Школьная пресса,  2006. 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«Развивающая педагогика оздоровления / В.Т. Кудрявцев, Б.Б. Егоров.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Линка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-пресс, 2000.</w:t>
            </w:r>
          </w:p>
        </w:tc>
      </w:tr>
      <w:tr w:rsidR="000A0B0F" w:rsidRPr="009143CE" w:rsidTr="00EE061E">
        <w:tc>
          <w:tcPr>
            <w:tcW w:w="3119" w:type="dxa"/>
          </w:tcPr>
          <w:p w:rsidR="000A0B0F" w:rsidRPr="009143CE" w:rsidRDefault="000A0B0F" w:rsidP="00EE061E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Lucida Sans Unicode" w:cs="Mangal"/>
                <w:b/>
                <w:color w:val="000000" w:themeColor="text1"/>
                <w:kern w:val="1"/>
                <w:szCs w:val="28"/>
                <w:lang w:eastAsia="hi-IN" w:bidi="hi-IN"/>
              </w:rPr>
            </w:pPr>
            <w:r w:rsidRPr="009143CE">
              <w:rPr>
                <w:rFonts w:eastAsia="Lucida Sans Unicode" w:cs="Mangal"/>
                <w:b/>
                <w:color w:val="000000" w:themeColor="text1"/>
                <w:kern w:val="1"/>
                <w:szCs w:val="28"/>
                <w:lang w:eastAsia="hi-IN" w:bidi="hi-IN"/>
              </w:rPr>
              <w:t>технологии и пособия по образовательной области «Социально-коммуникативное развитие»</w:t>
            </w:r>
          </w:p>
          <w:p w:rsidR="000A0B0F" w:rsidRPr="009143CE" w:rsidRDefault="000A0B0F" w:rsidP="00EE061E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«Дружные ребята» /  Р.С. Буре и др. – М.: Просвещение, 2002.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«Юный эколог» // Николаева С.Н.   В кн.: Юный эколог: Программа и условия ее реализации в дошкольном учреждении. - М., 1998.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«Я-ТЫ-МЫ» /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О.Л.Князева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Р.Б.Стеркина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- М: Просвещение, 2008.</w:t>
            </w:r>
          </w:p>
          <w:p w:rsidR="000A0B0F" w:rsidRPr="009143CE" w:rsidRDefault="000A0B0F" w:rsidP="00EE061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Бондаренко А.К. Дидактические игры в детском саду. – М.: Просвещение, 1991.</w:t>
            </w:r>
          </w:p>
          <w:p w:rsidR="000A0B0F" w:rsidRPr="009143CE" w:rsidRDefault="000A0B0F" w:rsidP="00EE061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Смирнова Е.О., Богуславская З.М. Развивающие игры для детей. – М.: Просвещение, 1991.</w:t>
            </w:r>
          </w:p>
          <w:p w:rsidR="000A0B0F" w:rsidRPr="009143CE" w:rsidRDefault="000A0B0F" w:rsidP="00EE061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Михайленко И.Я., Короткова Н.А. Игра с правилами в дошкольном возрасте. – М.: Сфера, 2008.</w:t>
            </w:r>
          </w:p>
          <w:p w:rsidR="000A0B0F" w:rsidRPr="009143CE" w:rsidRDefault="000A0B0F" w:rsidP="00EE061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Белая К.Ю.,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Кондрыкинская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Элти-Кудиц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2002.</w:t>
            </w:r>
          </w:p>
          <w:p w:rsidR="000A0B0F" w:rsidRPr="009143CE" w:rsidRDefault="000A0B0F" w:rsidP="00EE061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0A0B0F" w:rsidRPr="009143CE" w:rsidRDefault="000A0B0F" w:rsidP="00EE061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Буре Р., Островская Л. Воспитатель и дети. – М., 1979.</w:t>
            </w:r>
          </w:p>
          <w:p w:rsidR="000A0B0F" w:rsidRPr="009143CE" w:rsidRDefault="000A0B0F" w:rsidP="00EE061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Козлова С.А. «Я – человек». Программа социального развития ребенка. – М.: Школьная Пресса, 2004.</w:t>
            </w:r>
          </w:p>
          <w:p w:rsidR="000A0B0F" w:rsidRPr="009143CE" w:rsidRDefault="000A0B0F" w:rsidP="00EE061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Кондрыкинская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Л.А. Занятия по патриотическому воспитанию в детском саду. – М.: ТЦ Сфера, 2010.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Стеркина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М.: Просвещение, 2007.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Стеркина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М.: ООО «Издательство АСТ-ЛТД», 1998. – 160 с.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Зимонина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Л.А.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Кондрыкинская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 др. – 5-е изд. – М.: Просвещение, 2005. – 24 с.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Стеркина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Р.Б. Основы безопасности детей дошкольного возраста. – М.: Просвещение, 2000.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Дошкольник и рукотворный мир.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Пед.технология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/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М.В.Крулехт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СПб.: Детство-Пресс, 2003.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Дошкольник и труд. Учебно-методическое пособие. / Р.С.Буре. – СПб.: Детство-Пресс, 2004.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Нравственно- трудовое воспитание детей в детском саду. / Под редакцией Р.С. Буре. –  М.: Просвещение,1987.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Воспитание дошкольника в труде.  / Под  ред. В.Г. Нечаевой. – М.: Просвещение,  1974, 1980, 1983.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Учите детей трудиться. / Р.С. Буре, Г.Н. Година. – М., 1983.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Нравственно-трудовое воспитание ребёнка- дошкольника. Пособие для педагогов. /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Л.В.Куцакова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2003.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Трудовое воспитание  детей. Учебное пособие. / В.И. Логинова. – Ленинград, 1974.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М: Просвещение, 1990.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Рукотворный мир. Сценарии игр-занятий для дошкольников. /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О.В.Дыбина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–М: Сфера, 2001.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Конструирование из природного материала. / Л.А. Парамонова. – М: Карапуз.</w:t>
            </w:r>
          </w:p>
        </w:tc>
      </w:tr>
      <w:tr w:rsidR="000A0B0F" w:rsidRPr="009143CE" w:rsidTr="00EE061E">
        <w:tc>
          <w:tcPr>
            <w:tcW w:w="3119" w:type="dxa"/>
          </w:tcPr>
          <w:p w:rsidR="000A0B0F" w:rsidRPr="009143CE" w:rsidRDefault="000A0B0F" w:rsidP="00EE061E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0A0B0F" w:rsidRPr="009143CE" w:rsidRDefault="000A0B0F" w:rsidP="00EE061E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0A0B0F" w:rsidRPr="009143CE" w:rsidRDefault="000A0B0F" w:rsidP="00EE061E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0A0B0F" w:rsidRPr="009143CE" w:rsidRDefault="000A0B0F" w:rsidP="00EE061E">
            <w:pPr>
              <w:widowControl w:val="0"/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Арушанова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Бондаренко А.К. Дидактические игры в детском саду. – М.: Просвещение, 1985. 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Грамматические игры в детском саду: Методические рекомендации в помощь воспитателям дошкольных учреждений / Сост. Г.И.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Николайчук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Ровно, 1989. 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Занятия по развитию речи в детском саду / Под ред. О.С. Ушаковой. – М.: Просвещение, 1993.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Максаков А.И. Воспитание звуковой культуры речи у детей дошкольного возраста. – М.: 1987.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Максаков А.И.,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Тумакова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Г.А. Учите, играя. – М.: Просвещение, 1983.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Придумай слово. Речевые игры и упражнения для дошкольников / Под ред. О.С. Ушаковой. – М.: Просвещение, 1966.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Тумакова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Г.А. Ознакомление дошкольников со звучащим словом. – М.: Просвещение, 1991.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Гриценко З. Пришли мне чтения доброго…: Методические рекомендации по детской литературе для работающих с 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детьми 4-6 лет. – М., 1997.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Ушакова О.С. Знакомим дошкольников с литературой. – М.: Сфера, 1998.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Ушакова О.С. Знакомим дошкольников 3-5 лет с литературой. – М., 2010.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Ушакова О.С. Знакомим дошкольников 5-7 лет с литературой. – М., 2010.</w:t>
            </w:r>
          </w:p>
        </w:tc>
      </w:tr>
      <w:tr w:rsidR="000A0B0F" w:rsidRPr="009143CE" w:rsidTr="00EE061E">
        <w:tc>
          <w:tcPr>
            <w:tcW w:w="3119" w:type="dxa"/>
          </w:tcPr>
          <w:p w:rsidR="000A0B0F" w:rsidRPr="009143CE" w:rsidRDefault="000A0B0F" w:rsidP="00EE061E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0A0B0F" w:rsidRPr="009143CE" w:rsidRDefault="000A0B0F" w:rsidP="00EE061E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 «Познавательное развитие»</w:t>
            </w: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0A0B0F" w:rsidRPr="009143CE" w:rsidRDefault="000A0B0F" w:rsidP="00EE061E">
            <w:pPr>
              <w:widowControl w:val="0"/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Гризик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Т. Познавательное развитие детей 4-5 лет. – М., 1997.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Логика и математика для дошкольников / Автор-сост. Е.А. Носова, Р.Л. Непомнящая / (Библиотека программы «Детство»). – СПб.: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Акцидент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1997.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Математика от трех до шести / Сост. З.А. Михайлова, Э.Н. Иоффе. – СПб.: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Акцидент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1996.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Михайлова З.Л. Игровые задачи для дошкольников. – СПб.: Детство-Пресс, 1999.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Подготовительная группа. – М.: Мозаика-Синтез, 2008.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Старшая группа. – М.: Мозаика-Синтез, 2008.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Средняя группа. – М.: Мозаика-Синтез, 2008.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Младшая группа. – М.: Мозаика-Синтез, 2008.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2008.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План-программа образовательно-воспитательной работы в детском саду / Под ред. З.А. Михайловой. – СПб.: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Акцидент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1997.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Протасова Е.Ю., Родина Н.М. Познание окружающего мира с детьми 3-7 лет. – М., 2009.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2-3 лет / Под ред. Л.А. Парамоновой. – М.: ОЛМА Медиа Групп, 2008.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3-4 лет / Под ред. Л.А. Парамоновой. – М., 2009.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Развивающие занятия с детьми 4-5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ле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/ Под ред. Л.А. Парамоновой. – М., 2009.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5-6 лет / Под ред. Л.А. Парамоновой. – М.: ОЛМА Медиа Групп, 2008.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6-7 лет / Под ред. Л.А. Парамоновой. – М.: ОЛМА Медиа Групп, 2008.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Чего на свете не </w:t>
            </w:r>
            <w:proofErr w:type="gram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бывает?:</w:t>
            </w:r>
            <w:proofErr w:type="gram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Занимательные игры для детей с 3 до 6 лет /Под ред. О.М. Дьяченко. – М.: Просвещение, 1991</w:t>
            </w:r>
          </w:p>
        </w:tc>
      </w:tr>
      <w:tr w:rsidR="000A0B0F" w:rsidRPr="009143CE" w:rsidTr="00EE061E">
        <w:tc>
          <w:tcPr>
            <w:tcW w:w="3119" w:type="dxa"/>
          </w:tcPr>
          <w:p w:rsidR="000A0B0F" w:rsidRPr="009143CE" w:rsidRDefault="000A0B0F" w:rsidP="00EE061E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0A0B0F" w:rsidRPr="009143CE" w:rsidRDefault="000A0B0F" w:rsidP="00EE061E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7371" w:type="dxa"/>
          </w:tcPr>
          <w:p w:rsidR="000A0B0F" w:rsidRPr="009143CE" w:rsidRDefault="000A0B0F" w:rsidP="00EE061E">
            <w:pPr>
              <w:widowControl w:val="0"/>
              <w:tabs>
                <w:tab w:val="left" w:pos="972"/>
              </w:tabs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 xml:space="preserve">Программа «Цветные ладошки» И.А. Лыковой (ООО 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«Карапуз - дидактика», 2007 г</w:t>
            </w:r>
          </w:p>
          <w:p w:rsidR="000A0B0F" w:rsidRPr="009143CE" w:rsidRDefault="000A0B0F" w:rsidP="00EE061E">
            <w:pPr>
              <w:widowControl w:val="0"/>
              <w:suppressAutoHyphens/>
              <w:jc w:val="both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Казакова Т.Г.</w:t>
            </w:r>
            <w:r w:rsidRPr="009143CE">
              <w:rPr>
                <w:rFonts w:eastAsia="Batang" w:cs="Times New Roman"/>
                <w:iCs/>
                <w:color w:val="000000" w:themeColor="text1"/>
                <w:szCs w:val="28"/>
                <w:lang w:eastAsia="ko-KR"/>
              </w:rPr>
              <w:t xml:space="preserve"> «Рисуем натюрморт»(5-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8 лет), «</w:t>
            </w:r>
            <w:r w:rsidRPr="009143CE">
              <w:rPr>
                <w:rFonts w:eastAsia="Batang" w:cs="Times New Roman"/>
                <w:iCs/>
                <w:color w:val="000000" w:themeColor="text1"/>
                <w:szCs w:val="28"/>
                <w:lang w:eastAsia="ko-KR"/>
              </w:rPr>
              <w:t>Цветные пейзажи»(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3-8 лет)</w:t>
            </w:r>
          </w:p>
          <w:p w:rsidR="000A0B0F" w:rsidRPr="009143CE" w:rsidRDefault="000A0B0F" w:rsidP="00EE061E">
            <w:pPr>
              <w:widowControl w:val="0"/>
              <w:suppressAutoHyphens/>
              <w:jc w:val="both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Копцева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Т.А. «</w:t>
            </w:r>
            <w:r w:rsidRPr="009143CE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Природа и художник». -  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М.: Сфера, 2001.</w:t>
            </w:r>
          </w:p>
          <w:p w:rsidR="000A0B0F" w:rsidRPr="009143CE" w:rsidRDefault="000A0B0F" w:rsidP="00EE061E">
            <w:pPr>
              <w:widowControl w:val="0"/>
              <w:suppressAutoHyphens/>
              <w:jc w:val="both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Курочкина Н.А. </w:t>
            </w:r>
            <w:r w:rsidRPr="009143CE">
              <w:rPr>
                <w:rFonts w:eastAsia="Batang" w:cs="Times New Roman"/>
                <w:iCs/>
                <w:color w:val="000000" w:themeColor="text1"/>
                <w:szCs w:val="28"/>
                <w:lang w:eastAsia="ko-KR"/>
              </w:rPr>
              <w:t>Знакомим с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iCs/>
                <w:color w:val="000000" w:themeColor="text1"/>
                <w:szCs w:val="28"/>
                <w:lang w:eastAsia="ko-KR"/>
              </w:rPr>
              <w:t>натюрмортом; Детям о книжной графике; Знакомство с пейзажной живописью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СПб.: Детство-Пресс, 2003.</w:t>
            </w:r>
          </w:p>
          <w:p w:rsidR="000A0B0F" w:rsidRPr="009143CE" w:rsidRDefault="000A0B0F" w:rsidP="00EE061E">
            <w:pPr>
              <w:widowControl w:val="0"/>
              <w:suppressAutoHyphens/>
              <w:jc w:val="both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Грибовская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А.А.  Аппликация в детском саду (в 2-х частях).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Грибовская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А.А. Дошкольникам о графике, живописи, архитектуре и скульптуре. – М.  МИПКРО, 2001.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Григорьева Г.Г.  Изобразительная деятельность дошкольников. – М.: Академия, 1997.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Доронова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Т.Н. </w:t>
            </w:r>
            <w:r w:rsidRPr="009143CE">
              <w:rPr>
                <w:rFonts w:eastAsia="Batang" w:cs="Times New Roman"/>
                <w:iCs/>
                <w:color w:val="000000" w:themeColor="text1"/>
                <w:szCs w:val="28"/>
                <w:lang w:eastAsia="ko-KR"/>
              </w:rPr>
              <w:t>Дошкольникам об искусстве. –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М., 2002.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Казакова Т.Г.  Занятие с дошкольниками по изобразительной деятельности: Кн. для воспитателей дет. сада и родителей. – 2-е изд.,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дораб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Просвещение, 1996. 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Казакова Т.Г. Развивайте у дошкольников творчество (Конспекты занятий рисованием, лепкой, аппликацией): Пособие для воспитателей дет. </w:t>
            </w:r>
            <w:proofErr w:type="gram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сада.-</w:t>
            </w:r>
            <w:proofErr w:type="gram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М.: Просвещение, 1985.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gram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дет.сада.-</w:t>
            </w:r>
            <w:proofErr w:type="gram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3-е изд.,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перераб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и доп. – М.: Просвещение, 1991.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Комарова Т.С.,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Размыслова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А.В. Цвет в детском изобразительном творчестве. –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Пед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общество России, 2002.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Лыкова И.А. Художественный труд в детском саду: 4-7 лет. – М.: Карапуз-Дидактика, 2006.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Куцакова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Л.В. Занятия по конструированию из строительного материала. М.2006.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Л.В. Творим и мастерим. Ручной труд: Пособие для педагогов и родителей. –М., 2007.</w:t>
            </w:r>
          </w:p>
          <w:p w:rsidR="000A0B0F" w:rsidRPr="009143CE" w:rsidRDefault="000A0B0F" w:rsidP="00EE061E">
            <w:pPr>
              <w:widowControl w:val="0"/>
              <w:suppressAutoHyphens/>
              <w:jc w:val="both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Тарасова К.В. , Нестеренко Т.В. , Рубан Т.Г. «Гармония». Программа развития музыкальности у детей. – М.: Центр «Гармония», 1993. 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Ветлугина Н.А. Музыкальное воспитание в детском саду. – М.: Просвещение, 1981. – 240 с., нот. – (Б-ка воспитателя дет. сада). 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Дзержинская И.Л., Музыкальное воспитание младших дошкольников: Пособие для воспитателя и муз. руководителя дет. сада. (из опыта работы) – М.: Просвещение , 1985 - 160c., нот. 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Коренева Т.Ф., «Музыкально-ритмические движения для детей дошкольного и младшего школьного возраста» в 2частях. – </w:t>
            </w:r>
            <w:proofErr w:type="gram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Учеб.-</w:t>
            </w:r>
            <w:proofErr w:type="gram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метод. пособие.– (Б-ка музыкального руководителя и педагога музыки). - М.: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Гуманит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изд.центр «ВЛАДОС», 2001. – ч.1. – 112с.: ноты. 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Петрова В.А. Музыка-малышам. – М.: Мозаика-Синтез, 2001. 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Петрова В.А., Мы танцуем и поем. – М.: Карапуз, 2003. 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</w:tbl>
    <w:p w:rsidR="000A0B0F" w:rsidRPr="009143CE" w:rsidRDefault="000A0B0F" w:rsidP="000A0B0F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0A0B0F" w:rsidRPr="009143CE" w:rsidRDefault="000A0B0F" w:rsidP="000A0B0F">
      <w:pPr>
        <w:widowControl w:val="0"/>
        <w:suppressAutoHyphens/>
        <w:autoSpaceDE w:val="0"/>
        <w:spacing w:after="24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>Вариативная часть</w:t>
      </w:r>
    </w:p>
    <w:tbl>
      <w:tblPr>
        <w:tblStyle w:val="10"/>
        <w:tblW w:w="0" w:type="auto"/>
        <w:tblInd w:w="-459" w:type="dxa"/>
        <w:tblLook w:val="04A0" w:firstRow="1" w:lastRow="0" w:firstColumn="1" w:lastColumn="0" w:noHBand="0" w:noVBand="1"/>
      </w:tblPr>
      <w:tblGrid>
        <w:gridCol w:w="3087"/>
        <w:gridCol w:w="6943"/>
      </w:tblGrid>
      <w:tr w:rsidR="000A0B0F" w:rsidRPr="009143CE" w:rsidTr="00EE061E">
        <w:tc>
          <w:tcPr>
            <w:tcW w:w="3119" w:type="dxa"/>
          </w:tcPr>
          <w:p w:rsidR="000A0B0F" w:rsidRPr="009143CE" w:rsidRDefault="000A0B0F" w:rsidP="00EE061E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</w:t>
            </w:r>
          </w:p>
          <w:p w:rsidR="000A0B0F" w:rsidRPr="009143CE" w:rsidRDefault="000A0B0F" w:rsidP="00EE061E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</w:pPr>
            <w:r w:rsidRPr="009143CE"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  <w:t>«Физическое развитие»</w:t>
            </w:r>
          </w:p>
        </w:tc>
        <w:tc>
          <w:tcPr>
            <w:tcW w:w="7194" w:type="dxa"/>
          </w:tcPr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Идрисова З.И. Подвижная игра – спутник жизни ребенка. Махачкала: ДИПКПК, 2003.</w:t>
            </w: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color w:val="000000" w:themeColor="text1"/>
                <w:szCs w:val="28"/>
              </w:rPr>
              <w:t>Идрисова З.И. Подвижные игры народов Дагестана. Махачкала: ДИПКПК, 2014.</w:t>
            </w:r>
          </w:p>
        </w:tc>
      </w:tr>
      <w:tr w:rsidR="000A0B0F" w:rsidRPr="009143CE" w:rsidTr="00EE061E">
        <w:tc>
          <w:tcPr>
            <w:tcW w:w="3119" w:type="dxa"/>
          </w:tcPr>
          <w:p w:rsidR="000A0B0F" w:rsidRPr="009143CE" w:rsidRDefault="000A0B0F" w:rsidP="00EE061E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</w:t>
            </w:r>
          </w:p>
          <w:p w:rsidR="000A0B0F" w:rsidRPr="009143CE" w:rsidRDefault="000A0B0F" w:rsidP="00EE061E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</w:pPr>
            <w:r w:rsidRPr="009143CE"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7194" w:type="dxa"/>
          </w:tcPr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Гусарова Л.Ф. Гендерное воспитание дошкольников. Махачкала 2013.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Гусарова Л.Ф. Мальчики и девочки. Махачкала 2015.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lastRenderedPageBreak/>
              <w:t xml:space="preserve">Магомедов Р.М. Обычаи и традиции народов Дагестана. Махачкала: </w:t>
            </w:r>
            <w:proofErr w:type="spellStart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Дагучпедгиз</w:t>
            </w:r>
            <w:proofErr w:type="spellEnd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, 1992.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Мирзоев Ш.А. Народная педагогика Дагестана. Махачкала: </w:t>
            </w:r>
            <w:proofErr w:type="spellStart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Дагучпедгиз</w:t>
            </w:r>
            <w:proofErr w:type="spellEnd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, 1992.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proofErr w:type="spellStart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Кондратова</w:t>
            </w:r>
            <w:proofErr w:type="spellEnd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В.В. Организация воспитательного процесса в детском саду при подготовке шестилетних детей к школе. Махачкала: </w:t>
            </w:r>
            <w:proofErr w:type="spellStart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Дагучпедгиз</w:t>
            </w:r>
            <w:proofErr w:type="spellEnd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, 1987.</w:t>
            </w:r>
          </w:p>
        </w:tc>
      </w:tr>
      <w:tr w:rsidR="000A0B0F" w:rsidRPr="009143CE" w:rsidTr="00EE061E">
        <w:tc>
          <w:tcPr>
            <w:tcW w:w="3119" w:type="dxa"/>
          </w:tcPr>
          <w:p w:rsidR="000A0B0F" w:rsidRPr="009143CE" w:rsidRDefault="000A0B0F" w:rsidP="00EE061E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0A0B0F" w:rsidRPr="009143CE" w:rsidRDefault="000A0B0F" w:rsidP="00EE061E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0A0B0F" w:rsidRPr="009143CE" w:rsidRDefault="000A0B0F" w:rsidP="00EE061E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Cs w:val="28"/>
                <w:lang w:eastAsia="hi-IN" w:bidi="hi-IN"/>
              </w:rPr>
            </w:pPr>
          </w:p>
        </w:tc>
        <w:tc>
          <w:tcPr>
            <w:tcW w:w="7194" w:type="dxa"/>
          </w:tcPr>
          <w:p w:rsidR="000A0B0F" w:rsidRPr="009143CE" w:rsidRDefault="000A0B0F" w:rsidP="00EE061E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0A0B0F" w:rsidRPr="009143CE" w:rsidRDefault="000A0B0F" w:rsidP="00EE061E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Гасанова Р.Х. Дагестанский фольклор детям. /Методические рекомендации/. ООО «Лотос», Махачкала 2005.</w:t>
            </w:r>
          </w:p>
        </w:tc>
      </w:tr>
      <w:tr w:rsidR="000A0B0F" w:rsidRPr="009143CE" w:rsidTr="00EE061E">
        <w:tc>
          <w:tcPr>
            <w:tcW w:w="3119" w:type="dxa"/>
          </w:tcPr>
          <w:p w:rsidR="000A0B0F" w:rsidRPr="009143CE" w:rsidRDefault="000A0B0F" w:rsidP="00EE061E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0A0B0F" w:rsidRPr="009143CE" w:rsidRDefault="000A0B0F" w:rsidP="00EE061E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 «Познавательное развитие»</w:t>
            </w:r>
          </w:p>
          <w:p w:rsidR="000A0B0F" w:rsidRPr="009143CE" w:rsidRDefault="000A0B0F" w:rsidP="00EE061E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Cs w:val="28"/>
                <w:lang w:eastAsia="hi-IN" w:bidi="hi-IN"/>
              </w:rPr>
            </w:pPr>
          </w:p>
        </w:tc>
        <w:tc>
          <w:tcPr>
            <w:tcW w:w="7194" w:type="dxa"/>
          </w:tcPr>
          <w:p w:rsidR="000A0B0F" w:rsidRPr="009143CE" w:rsidRDefault="000A0B0F" w:rsidP="00EE061E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Родничок. Программа воспитания и развития детей в дошкольных учреждениях Дагестана.-  Махачкала: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Дагучпедгиз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1992.</w:t>
            </w: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0A0B0F" w:rsidRPr="009143CE" w:rsidRDefault="000A0B0F" w:rsidP="00EE061E">
            <w:pPr>
              <w:spacing w:before="120" w:after="240"/>
              <w:contextualSpacing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9143CE">
              <w:rPr>
                <w:rFonts w:cs="Times New Roman"/>
                <w:color w:val="000000" w:themeColor="text1"/>
                <w:szCs w:val="28"/>
              </w:rPr>
              <w:t>Маммаева</w:t>
            </w:r>
            <w:proofErr w:type="spellEnd"/>
            <w:r w:rsidRPr="009143CE">
              <w:rPr>
                <w:rFonts w:cs="Times New Roman"/>
                <w:color w:val="000000" w:themeColor="text1"/>
                <w:szCs w:val="28"/>
              </w:rPr>
              <w:t xml:space="preserve"> П.Х., Идрисова З.И., Гаприндашвили О.Б.  Формирование экологической личности дошкольника. /Учебно-методическое пособие для воспитателей детских  дошкольных образовательных учреждений  Республики Дагестан. Махачкала: </w:t>
            </w:r>
            <w:r w:rsidRPr="009143CE">
              <w:rPr>
                <w:rFonts w:cs="Times New Roman"/>
                <w:color w:val="000000" w:themeColor="text1"/>
                <w:szCs w:val="28"/>
                <w:lang w:val="en-US"/>
              </w:rPr>
              <w:t>RIZO</w:t>
            </w:r>
            <w:r w:rsidRPr="009143CE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Pr="009143CE">
              <w:rPr>
                <w:rFonts w:cs="Times New Roman"/>
                <w:color w:val="000000" w:themeColor="text1"/>
                <w:szCs w:val="28"/>
                <w:lang w:val="en-US"/>
              </w:rPr>
              <w:t>PRESS</w:t>
            </w:r>
            <w:r w:rsidRPr="009143CE">
              <w:rPr>
                <w:rFonts w:cs="Times New Roman"/>
                <w:color w:val="000000" w:themeColor="text1"/>
                <w:szCs w:val="28"/>
              </w:rPr>
              <w:t>, 2012.</w:t>
            </w: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Гаприндашвили О.Б. Магомедова Д.М. Методическое сопровождение поисково-исследовательской деятельности дошкольников. Махачкала 2013.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Гусарова Л.Ф. Проектная деятельность в детском саду. Махачкала, 2013.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Магомедова Д.М., Трофимова С.Н. «И захотелось мне узнать про этот мир».</w:t>
            </w:r>
            <w:r w:rsidR="00187424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</w:t>
            </w:r>
            <w:proofErr w:type="spellStart"/>
            <w:r w:rsidR="00187424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Ипхачкала</w:t>
            </w:r>
            <w:proofErr w:type="spellEnd"/>
            <w:r w:rsidR="00187424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, 2011.</w:t>
            </w:r>
          </w:p>
          <w:p w:rsidR="000A0B0F" w:rsidRPr="009143CE" w:rsidRDefault="000A0B0F" w:rsidP="00EE061E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proofErr w:type="spellStart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Айтберова</w:t>
            </w:r>
            <w:proofErr w:type="spellEnd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Н.А., </w:t>
            </w:r>
            <w:proofErr w:type="spellStart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Кондратова</w:t>
            </w:r>
            <w:proofErr w:type="spellEnd"/>
            <w:r w:rsidRPr="009143CE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В.В. Патриотическое воспитание дошкольников. Махачкала, 2004.</w:t>
            </w:r>
          </w:p>
        </w:tc>
      </w:tr>
      <w:tr w:rsidR="000A0B0F" w:rsidRPr="009143CE" w:rsidTr="00EE061E">
        <w:tc>
          <w:tcPr>
            <w:tcW w:w="3119" w:type="dxa"/>
          </w:tcPr>
          <w:p w:rsidR="000A0B0F" w:rsidRPr="009143CE" w:rsidRDefault="000A0B0F" w:rsidP="00EE061E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</w:t>
            </w:r>
          </w:p>
          <w:p w:rsidR="000A0B0F" w:rsidRPr="009143CE" w:rsidRDefault="000A0B0F" w:rsidP="00EE061E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«Художественно-</w:t>
            </w:r>
            <w:r w:rsidRPr="009143CE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эстетическое развитие»</w:t>
            </w:r>
          </w:p>
        </w:tc>
        <w:tc>
          <w:tcPr>
            <w:tcW w:w="7194" w:type="dxa"/>
          </w:tcPr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Агарагимова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В.К., Магомедова З.Ш., Агафонова Е.А. Знакомство с искусством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Балхара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: методическое пособие для педагогов дошкольных образовательных учреждений. Махачкала: Планета Дагестан, 2009.</w:t>
            </w: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Агарагимова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В.К., Магомедова З.Ш., Агафонова Е.А. </w:t>
            </w: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 xml:space="preserve">Знакомство с искусством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Кубачи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: методическое пособие для педагогов дошкольных образовательных учреждений. Махачкала: ИП Овчинников, 2009.</w:t>
            </w:r>
          </w:p>
          <w:p w:rsidR="000A0B0F" w:rsidRPr="009143CE" w:rsidRDefault="000A0B0F" w:rsidP="00EE061E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Байрамбеков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Дагучпедгиз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1996.</w:t>
            </w:r>
          </w:p>
          <w:p w:rsidR="000A0B0F" w:rsidRPr="009143CE" w:rsidRDefault="000A0B0F" w:rsidP="00EE061E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Байрамбеков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М.М. Сказки в картинках. /Дидактический материал/. Махачкала, издательство «Лотос», 2013</w:t>
            </w: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Байрамбеков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М.М.,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Агарагимова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В.К. Комплексные занятия по ознакомлению с народно-прикладным искусством Дагестана. Махачкала: Юпитер, 2004.</w:t>
            </w:r>
          </w:p>
          <w:p w:rsidR="000A0B0F" w:rsidRPr="009143CE" w:rsidRDefault="000A0B0F" w:rsidP="00EE061E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Трофимова С.Н. Скульптура в жизни ребенка. Махачкала, 2013.</w:t>
            </w:r>
          </w:p>
          <w:p w:rsidR="000A0B0F" w:rsidRPr="009143CE" w:rsidRDefault="000A0B0F" w:rsidP="00EE061E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Агабекова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С.С. Музыкальное воспитание дошкольников /Программа для дагестанских дошкольных учреждений/. -  Махачкала: </w:t>
            </w:r>
            <w:proofErr w:type="spellStart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Дагучпедгиз</w:t>
            </w:r>
            <w:proofErr w:type="spellEnd"/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1994.</w:t>
            </w:r>
          </w:p>
          <w:p w:rsidR="000A0B0F" w:rsidRPr="009143CE" w:rsidRDefault="000A0B0F" w:rsidP="00EE061E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9143C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9143CE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детском саду». Махачкала, 2014.</w:t>
            </w:r>
          </w:p>
        </w:tc>
      </w:tr>
    </w:tbl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187424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ind w:firstLine="74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3.3. Организация режима пребывания детей в образовательном учреждении </w:t>
      </w:r>
    </w:p>
    <w:p w:rsidR="000A0B0F" w:rsidRPr="009143CE" w:rsidRDefault="000A0B0F" w:rsidP="000A0B0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образовательном </w:t>
      </w:r>
      <w:proofErr w:type="gramStart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учреждении  </w:t>
      </w:r>
      <w:r w:rsidR="00663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МКДОУ</w:t>
      </w:r>
      <w:proofErr w:type="gramEnd"/>
      <w:r w:rsidR="00663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9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87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ункционирует  </w:t>
      </w:r>
      <w:r w:rsidR="00663CC9">
        <w:rPr>
          <w:rFonts w:ascii="Times New Roman" w:hAnsi="Times New Roman" w:cs="Times New Roman"/>
          <w:color w:val="000000" w:themeColor="text1"/>
          <w:sz w:val="28"/>
          <w:szCs w:val="28"/>
        </w:rPr>
        <w:t>1 группа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,  укомплектованных в соответствии с возрастными нормами.</w:t>
      </w:r>
      <w:r w:rsidR="00E43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функционируют в режиме 6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-дневной рабочей недели</w:t>
      </w:r>
      <w:r w:rsidR="00E43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7.30 – 17.3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0.</w:t>
      </w:r>
    </w:p>
    <w:p w:rsidR="000A0B0F" w:rsidRPr="009143CE" w:rsidRDefault="000A0B0F" w:rsidP="000A0B0F">
      <w:pPr>
        <w:ind w:firstLine="74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Ежедневная организации жизни и деятельности детей 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осуществляется с учетом:</w:t>
      </w:r>
    </w:p>
    <w:p w:rsidR="000A0B0F" w:rsidRPr="009143CE" w:rsidRDefault="000A0B0F" w:rsidP="000A0B0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0A0B0F" w:rsidRDefault="000A0B0F" w:rsidP="000A0B0F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9143CE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       </w:t>
      </w:r>
    </w:p>
    <w:p w:rsidR="000238AE" w:rsidRPr="009143CE" w:rsidRDefault="000238AE" w:rsidP="000A0B0F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</w:p>
    <w:p w:rsidR="000A0B0F" w:rsidRPr="009143CE" w:rsidRDefault="000A0B0F" w:rsidP="000A0B0F">
      <w:pPr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Организация  режима  дня</w:t>
      </w:r>
      <w:r w:rsidRPr="009143C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0A0B0F" w:rsidRPr="009143CE" w:rsidRDefault="000A0B0F" w:rsidP="000A0B0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     При проведении режимных процессов </w:t>
      </w:r>
      <w:proofErr w:type="gramStart"/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МКДОУ </w:t>
      </w:r>
      <w:r w:rsidR="00663C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proofErr w:type="gramEnd"/>
      <w:r w:rsidR="00663C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Детский сад№9</w:t>
      </w:r>
      <w:r w:rsidR="008E54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придерживается следующих </w:t>
      </w:r>
      <w:r w:rsidRPr="009143C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правил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0A0B0F" w:rsidRPr="009143CE" w:rsidRDefault="000A0B0F" w:rsidP="000A0B0F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Полное и своевременное удовлетворение всех органических потребностей детей (в сне, питании).</w:t>
      </w:r>
    </w:p>
    <w:p w:rsidR="000A0B0F" w:rsidRPr="009143CE" w:rsidRDefault="000A0B0F" w:rsidP="000A0B0F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0A0B0F" w:rsidRPr="009143CE" w:rsidRDefault="000A0B0F" w:rsidP="000A0B0F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0A0B0F" w:rsidRPr="009143CE" w:rsidRDefault="000A0B0F" w:rsidP="000A0B0F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культурно-гигиенических навыков.</w:t>
      </w:r>
    </w:p>
    <w:p w:rsidR="000A0B0F" w:rsidRPr="009143CE" w:rsidRDefault="000A0B0F" w:rsidP="000A0B0F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Эмоциональное общение в ходе выполнения режимных процессов.</w:t>
      </w:r>
    </w:p>
    <w:p w:rsidR="000A0B0F" w:rsidRPr="009143CE" w:rsidRDefault="000A0B0F" w:rsidP="000A0B0F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Учет потребностей детей, индивидуальных особенностей каждого ребенка.</w:t>
      </w:r>
    </w:p>
    <w:p w:rsidR="000A0B0F" w:rsidRPr="009143CE" w:rsidRDefault="000A0B0F" w:rsidP="000A0B0F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0A0B0F" w:rsidRPr="009143CE" w:rsidRDefault="000A0B0F" w:rsidP="000A0B0F">
      <w:pPr>
        <w:ind w:left="18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A0B0F" w:rsidRPr="009143CE" w:rsidRDefault="000A0B0F" w:rsidP="000A0B0F">
      <w:pPr>
        <w:ind w:left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Основные  </w:t>
      </w:r>
      <w:r w:rsidRPr="009143C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принципы</w:t>
      </w: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построения  режима  дня:</w:t>
      </w:r>
    </w:p>
    <w:p w:rsidR="000A0B0F" w:rsidRPr="009143CE" w:rsidRDefault="000A0B0F" w:rsidP="000A0B0F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0A0B0F" w:rsidRPr="009143CE" w:rsidRDefault="000A0B0F" w:rsidP="000A0B0F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</w:t>
      </w:r>
    </w:p>
    <w:p w:rsidR="000A0B0F" w:rsidRPr="009143CE" w:rsidRDefault="000A0B0F" w:rsidP="000A0B0F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Организация  режима  дня  проводится  с  учетом  теплого  и  холодного  периода  года </w:t>
      </w:r>
    </w:p>
    <w:p w:rsidR="000A0B0F" w:rsidRPr="009143CE" w:rsidRDefault="000A0B0F" w:rsidP="000A0B0F">
      <w:pPr>
        <w:ind w:left="360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 индивидуальным особенностям ребёнка режим детского сада, тем комфортнее он себя чувствует, тем лучше его настроение и выше активность.</w:t>
      </w:r>
    </w:p>
    <w:p w:rsidR="000A0B0F" w:rsidRPr="00187424" w:rsidRDefault="000A0B0F" w:rsidP="00187424">
      <w:pPr>
        <w:spacing w:after="36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Режим   дня  разработан с учётом  сезонных  особенностей,  требований САНПИН  2.4.1.2660-13 и концепций  образовательных программ, а также соответствует функциональным возможностям детей, их возрасту и состоянию здоровья. Представлены в программе режимы дня для каждой возрастной группы. Режим скорректирован с учётом работы учреждения и с учётом климата (тёплого и холодного периода). </w:t>
      </w:r>
    </w:p>
    <w:p w:rsidR="000A0B0F" w:rsidRPr="009143CE" w:rsidRDefault="000A0B0F" w:rsidP="000A0B0F">
      <w:pPr>
        <w:pStyle w:val="Default"/>
        <w:spacing w:after="120"/>
        <w:jc w:val="center"/>
        <w:rPr>
          <w:b/>
          <w:color w:val="000000" w:themeColor="text1"/>
          <w:sz w:val="28"/>
          <w:szCs w:val="28"/>
        </w:rPr>
      </w:pPr>
      <w:r w:rsidRPr="009143CE">
        <w:rPr>
          <w:b/>
          <w:color w:val="000000" w:themeColor="text1"/>
          <w:sz w:val="28"/>
          <w:szCs w:val="28"/>
        </w:rPr>
        <w:lastRenderedPageBreak/>
        <w:t>Гибкий режим организации жизни детей</w:t>
      </w:r>
    </w:p>
    <w:p w:rsidR="000A0B0F" w:rsidRPr="009143CE" w:rsidRDefault="000A0B0F" w:rsidP="000A0B0F">
      <w:pPr>
        <w:pStyle w:val="Default"/>
        <w:spacing w:after="120"/>
        <w:jc w:val="center"/>
        <w:rPr>
          <w:b/>
          <w:color w:val="000000" w:themeColor="text1"/>
          <w:sz w:val="23"/>
          <w:szCs w:val="23"/>
        </w:rPr>
      </w:pPr>
    </w:p>
    <w:tbl>
      <w:tblPr>
        <w:tblStyle w:val="a6"/>
        <w:tblW w:w="10065" w:type="dxa"/>
        <w:tblInd w:w="-176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0A0B0F" w:rsidRPr="009143CE" w:rsidTr="00EE061E">
        <w:tc>
          <w:tcPr>
            <w:tcW w:w="3261" w:type="dxa"/>
          </w:tcPr>
          <w:p w:rsidR="000A0B0F" w:rsidRPr="009143CE" w:rsidRDefault="000A0B0F" w:rsidP="00EE061E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b/>
                <w:bCs/>
                <w:color w:val="000000" w:themeColor="text1"/>
                <w:sz w:val="28"/>
                <w:szCs w:val="28"/>
              </w:rPr>
              <w:t>Варианты</w:t>
            </w:r>
          </w:p>
        </w:tc>
        <w:tc>
          <w:tcPr>
            <w:tcW w:w="6804" w:type="dxa"/>
          </w:tcPr>
          <w:p w:rsidR="000A0B0F" w:rsidRPr="009143CE" w:rsidRDefault="000A0B0F" w:rsidP="00EE061E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b/>
                <w:bCs/>
                <w:color w:val="000000" w:themeColor="text1"/>
                <w:sz w:val="28"/>
                <w:szCs w:val="28"/>
              </w:rPr>
              <w:t>Компоненты</w:t>
            </w:r>
          </w:p>
        </w:tc>
      </w:tr>
      <w:tr w:rsidR="000A0B0F" w:rsidRPr="009143CE" w:rsidTr="00EE061E">
        <w:tc>
          <w:tcPr>
            <w:tcW w:w="3261" w:type="dxa"/>
          </w:tcPr>
          <w:p w:rsidR="000A0B0F" w:rsidRPr="009143CE" w:rsidRDefault="000A0B0F" w:rsidP="00EE061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b/>
                <w:bCs/>
                <w:color w:val="000000" w:themeColor="text1"/>
                <w:sz w:val="28"/>
                <w:szCs w:val="28"/>
              </w:rPr>
              <w:t xml:space="preserve">Период адаптации у детей </w:t>
            </w:r>
          </w:p>
        </w:tc>
        <w:tc>
          <w:tcPr>
            <w:tcW w:w="6804" w:type="dxa"/>
          </w:tcPr>
          <w:p w:rsidR="000A0B0F" w:rsidRPr="009143CE" w:rsidRDefault="000A0B0F" w:rsidP="00154736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color w:val="000000" w:themeColor="text1"/>
                <w:sz w:val="28"/>
                <w:szCs w:val="28"/>
              </w:rPr>
              <w:t xml:space="preserve">Режимные моменты (сон, питание и т.д.) выстраиваются в зависимости от индивидуальных особенностей детей </w:t>
            </w:r>
          </w:p>
        </w:tc>
      </w:tr>
      <w:tr w:rsidR="000A0B0F" w:rsidRPr="009143CE" w:rsidTr="00EE061E">
        <w:tc>
          <w:tcPr>
            <w:tcW w:w="3261" w:type="dxa"/>
          </w:tcPr>
          <w:p w:rsidR="000A0B0F" w:rsidRPr="009143CE" w:rsidRDefault="000A0B0F" w:rsidP="00EE061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b/>
                <w:bCs/>
                <w:color w:val="000000" w:themeColor="text1"/>
                <w:sz w:val="28"/>
                <w:szCs w:val="28"/>
              </w:rPr>
              <w:t xml:space="preserve">Хорошая погода </w:t>
            </w:r>
          </w:p>
        </w:tc>
        <w:tc>
          <w:tcPr>
            <w:tcW w:w="6804" w:type="dxa"/>
          </w:tcPr>
          <w:p w:rsidR="000A0B0F" w:rsidRPr="009143CE" w:rsidRDefault="000A0B0F" w:rsidP="00154736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color w:val="000000" w:themeColor="text1"/>
                <w:sz w:val="28"/>
                <w:szCs w:val="28"/>
              </w:rPr>
              <w:t xml:space="preserve">Прием детей в летний период осуществляется на воздухе </w:t>
            </w:r>
          </w:p>
        </w:tc>
      </w:tr>
      <w:tr w:rsidR="000A0B0F" w:rsidRPr="009143CE" w:rsidTr="00EE061E">
        <w:tc>
          <w:tcPr>
            <w:tcW w:w="3261" w:type="dxa"/>
          </w:tcPr>
          <w:p w:rsidR="000A0B0F" w:rsidRPr="009143CE" w:rsidRDefault="000A0B0F" w:rsidP="00EE061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b/>
                <w:bCs/>
                <w:color w:val="000000" w:themeColor="text1"/>
                <w:sz w:val="28"/>
                <w:szCs w:val="28"/>
              </w:rPr>
              <w:t xml:space="preserve">Плохая погода </w:t>
            </w:r>
          </w:p>
        </w:tc>
        <w:tc>
          <w:tcPr>
            <w:tcW w:w="6804" w:type="dxa"/>
          </w:tcPr>
          <w:p w:rsidR="000A0B0F" w:rsidRPr="009143CE" w:rsidRDefault="000A0B0F" w:rsidP="00EE061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color w:val="000000" w:themeColor="text1"/>
                <w:sz w:val="28"/>
                <w:szCs w:val="28"/>
              </w:rPr>
              <w:t xml:space="preserve">1.Организация прогулки в помещении – для старшего дошкольного возраста. Физкультурный и музыкальный залы хорошо проветриваются. В определенные для каждой группы часы дети, соответственно одетые, приходят в них поиграть. В это время в групповой проводится сквозное проветривание. </w:t>
            </w:r>
          </w:p>
          <w:p w:rsidR="000A0B0F" w:rsidRPr="009143CE" w:rsidRDefault="000A0B0F" w:rsidP="00154736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color w:val="000000" w:themeColor="text1"/>
                <w:sz w:val="28"/>
                <w:szCs w:val="28"/>
              </w:rPr>
              <w:t xml:space="preserve">2. Смена помещений – для младшего дошкольного возраста. Для организации совместной деятельности готовится приёмная. В это время в групповой проводится сквозное проветривание. </w:t>
            </w:r>
          </w:p>
        </w:tc>
      </w:tr>
      <w:tr w:rsidR="000A0B0F" w:rsidRPr="009143CE" w:rsidTr="00EE061E">
        <w:tc>
          <w:tcPr>
            <w:tcW w:w="3261" w:type="dxa"/>
          </w:tcPr>
          <w:p w:rsidR="000A0B0F" w:rsidRPr="009143CE" w:rsidRDefault="000A0B0F" w:rsidP="00EE061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b/>
                <w:bCs/>
                <w:color w:val="000000" w:themeColor="text1"/>
                <w:sz w:val="28"/>
                <w:szCs w:val="28"/>
              </w:rPr>
              <w:t xml:space="preserve">Каникулы </w:t>
            </w:r>
          </w:p>
        </w:tc>
        <w:tc>
          <w:tcPr>
            <w:tcW w:w="6804" w:type="dxa"/>
          </w:tcPr>
          <w:p w:rsidR="000A0B0F" w:rsidRPr="009143CE" w:rsidRDefault="000A0B0F" w:rsidP="00EE061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color w:val="000000" w:themeColor="text1"/>
                <w:sz w:val="28"/>
                <w:szCs w:val="28"/>
              </w:rPr>
              <w:t xml:space="preserve">1.В каникулы увеличивается длительность прогулок. </w:t>
            </w:r>
          </w:p>
          <w:p w:rsidR="000A0B0F" w:rsidRPr="009143CE" w:rsidRDefault="000A0B0F" w:rsidP="00154736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color w:val="000000" w:themeColor="text1"/>
                <w:sz w:val="28"/>
                <w:szCs w:val="28"/>
              </w:rPr>
              <w:t xml:space="preserve">2. Организуется досуговая деятельность с танцами, играми по сказочному сюжету. </w:t>
            </w:r>
          </w:p>
        </w:tc>
      </w:tr>
      <w:tr w:rsidR="000A0B0F" w:rsidRPr="009143CE" w:rsidTr="00EE061E">
        <w:tc>
          <w:tcPr>
            <w:tcW w:w="3261" w:type="dxa"/>
          </w:tcPr>
          <w:p w:rsidR="000A0B0F" w:rsidRPr="009143CE" w:rsidRDefault="000A0B0F" w:rsidP="00EE061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b/>
                <w:bCs/>
                <w:color w:val="000000" w:themeColor="text1"/>
                <w:sz w:val="28"/>
                <w:szCs w:val="28"/>
              </w:rPr>
              <w:t xml:space="preserve">Летний оздоровительный период </w:t>
            </w:r>
          </w:p>
        </w:tc>
        <w:tc>
          <w:tcPr>
            <w:tcW w:w="6804" w:type="dxa"/>
          </w:tcPr>
          <w:p w:rsidR="000A0B0F" w:rsidRPr="009143CE" w:rsidRDefault="000A0B0F" w:rsidP="00EE061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color w:val="000000" w:themeColor="text1"/>
                <w:sz w:val="28"/>
                <w:szCs w:val="28"/>
              </w:rPr>
              <w:t xml:space="preserve">1.Проводятся физкультурные, музыкальные мероприятия, художественное творчество. По возможности большая часть запланированных мероприятий проводится на воздухе. </w:t>
            </w:r>
          </w:p>
          <w:p w:rsidR="000A0B0F" w:rsidRPr="009143CE" w:rsidRDefault="000A0B0F" w:rsidP="00154736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color w:val="000000" w:themeColor="text1"/>
                <w:sz w:val="28"/>
                <w:szCs w:val="28"/>
              </w:rPr>
              <w:t xml:space="preserve">2.Увеличение прогулки до 6 часов в день. </w:t>
            </w:r>
          </w:p>
        </w:tc>
      </w:tr>
      <w:tr w:rsidR="000A0B0F" w:rsidRPr="009143CE" w:rsidTr="00EE061E">
        <w:tc>
          <w:tcPr>
            <w:tcW w:w="3261" w:type="dxa"/>
          </w:tcPr>
          <w:p w:rsidR="000A0B0F" w:rsidRPr="009143CE" w:rsidRDefault="000A0B0F" w:rsidP="00EE061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b/>
                <w:bCs/>
                <w:color w:val="000000" w:themeColor="text1"/>
                <w:sz w:val="28"/>
                <w:szCs w:val="28"/>
              </w:rPr>
              <w:t xml:space="preserve">В дни карантинов и периоды повышенной заболеваемости </w:t>
            </w:r>
          </w:p>
        </w:tc>
        <w:tc>
          <w:tcPr>
            <w:tcW w:w="6804" w:type="dxa"/>
          </w:tcPr>
          <w:p w:rsidR="000A0B0F" w:rsidRPr="009143CE" w:rsidRDefault="000A0B0F" w:rsidP="00EE061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color w:val="000000" w:themeColor="text1"/>
                <w:sz w:val="28"/>
                <w:szCs w:val="28"/>
              </w:rPr>
              <w:t xml:space="preserve">1.Выделяется время для осмотров детей, проведения профилактических мероприятий. </w:t>
            </w:r>
          </w:p>
          <w:p w:rsidR="000A0B0F" w:rsidRPr="009143CE" w:rsidRDefault="000A0B0F" w:rsidP="00EE061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color w:val="000000" w:themeColor="text1"/>
                <w:sz w:val="28"/>
                <w:szCs w:val="28"/>
              </w:rPr>
              <w:t xml:space="preserve">2.Снижаются физическая и интеллектуальная нагрузки. </w:t>
            </w:r>
          </w:p>
          <w:p w:rsidR="000A0B0F" w:rsidRPr="009143CE" w:rsidRDefault="000A0B0F" w:rsidP="00154736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9143CE">
              <w:rPr>
                <w:color w:val="000000" w:themeColor="text1"/>
                <w:sz w:val="28"/>
                <w:szCs w:val="28"/>
              </w:rPr>
              <w:t xml:space="preserve">3.Увеличивается время пребывания детей на свежем воздухе. </w:t>
            </w:r>
          </w:p>
        </w:tc>
      </w:tr>
    </w:tbl>
    <w:p w:rsidR="000A0B0F" w:rsidRPr="009143CE" w:rsidRDefault="000A0B0F" w:rsidP="000A0B0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54736" w:rsidRDefault="00154736" w:rsidP="000A0B0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0238AE" w:rsidRDefault="000238AE" w:rsidP="000A0B0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0A0B0F" w:rsidRDefault="000A0B0F" w:rsidP="000A0B0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9143CE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РЕЖИМ ДНЯ в холодный период</w:t>
      </w:r>
    </w:p>
    <w:p w:rsidR="000238AE" w:rsidRPr="009143CE" w:rsidRDefault="000238AE" w:rsidP="000A0B0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(1-3)</w:t>
      </w:r>
    </w:p>
    <w:p w:rsidR="00240911" w:rsidRPr="00BD785D" w:rsidRDefault="00240911" w:rsidP="00240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7.30-8.20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8.20-8.25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8.25-8.45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8.45-9.00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9.00-9.10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9.10-9.25</w:t>
            </w:r>
          </w:p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9.35-9.50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9.50-10.00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10.00-11.50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11.50-12.10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12.10-12.45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12.45-15.00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15.00-15.20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15.20-15.40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Непосредственно образовательная деятельность: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15.40-16.10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</w:t>
            </w:r>
            <w:r w:rsidR="00023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16.30-17.15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домой.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240911" w:rsidRPr="00BD785D" w:rsidRDefault="00240911" w:rsidP="002409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240911" w:rsidRPr="00BD785D" w:rsidRDefault="00E4366A" w:rsidP="002409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 (4-7</w:t>
      </w:r>
      <w:r w:rsidR="00240911"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 лет)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7.30-8.20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8.20-8.30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8.30-8.40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8.40-9.00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9.00-9.10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9.10-9.35</w:t>
            </w:r>
          </w:p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9.45-10.10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10.10-10.20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10.20-12.10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12.10-12.30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12.30-13.00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13.00-15.00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15.00-15.15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15.15-15.30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16.00-16.20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16.20-17.15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домой.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240911" w:rsidRPr="00BD785D" w:rsidRDefault="00240911" w:rsidP="002409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240911" w:rsidRPr="00BD785D" w:rsidRDefault="00240911" w:rsidP="002409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Режим дня в теплый период</w:t>
      </w:r>
    </w:p>
    <w:p w:rsidR="00240911" w:rsidRPr="00071220" w:rsidRDefault="00E4366A" w:rsidP="002409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(от 1</w:t>
      </w:r>
      <w:r w:rsidR="00240911" w:rsidRPr="00071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до </w:t>
      </w:r>
      <w:r w:rsidR="000238AE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3</w:t>
      </w:r>
      <w:r w:rsidR="00240911" w:rsidRPr="00071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лет)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a4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7.30-8.20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8.20-8.25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8.25-8.45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8.45-9.00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9.20-9.30</w:t>
            </w:r>
          </w:p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Игры, самостоятельная деятельность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9.30-9.50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9.50-11.45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11.45-12.05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12.05-12.30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12.30-15.00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15.00-15.20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15.20-15.40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15.40-16.10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16.30-17.15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240911" w:rsidRPr="00BD785D" w:rsidRDefault="00240911" w:rsidP="002409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240911" w:rsidRPr="00BD785D" w:rsidRDefault="00E4366A" w:rsidP="002409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 (4-7</w:t>
      </w:r>
      <w:r w:rsidR="00240911"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лет)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410"/>
      </w:tblGrid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 дня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a4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7.30-8.20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8.20-8.30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8.30-8.40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8.40-9.00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9.20-9.45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9.45-10.00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10.00-12.10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lastRenderedPageBreak/>
              <w:t xml:space="preserve">Возвращение с прогулки, игры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12.10-12.30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12.30-13.00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13.15-15.00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15.00-15.15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15.15-15.30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16.00-16.20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16.20-17.15</w:t>
            </w:r>
          </w:p>
        </w:tc>
      </w:tr>
      <w:tr w:rsidR="00240911" w:rsidRPr="00BD785D" w:rsidTr="00552450">
        <w:tc>
          <w:tcPr>
            <w:tcW w:w="6629" w:type="dxa"/>
          </w:tcPr>
          <w:p w:rsidR="00240911" w:rsidRPr="00BD785D" w:rsidRDefault="00240911" w:rsidP="0055245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</w:tcPr>
          <w:p w:rsidR="00240911" w:rsidRPr="00BD785D" w:rsidRDefault="00240911" w:rsidP="005524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0A0B0F" w:rsidRPr="009143CE" w:rsidRDefault="000A0B0F" w:rsidP="000A0B0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32"/>
          <w:szCs w:val="32"/>
          <w:lang w:eastAsia="hi-IN" w:bidi="hi-IN"/>
        </w:rPr>
      </w:pPr>
    </w:p>
    <w:p w:rsidR="000A0B0F" w:rsidRPr="009143CE" w:rsidRDefault="000A0B0F" w:rsidP="000A0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Проектирование воспитательно-образовательного процесса</w:t>
      </w:r>
    </w:p>
    <w:p w:rsidR="000A0B0F" w:rsidRPr="009143CE" w:rsidRDefault="000A0B0F" w:rsidP="000A0B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</w:t>
      </w:r>
    </w:p>
    <w:p w:rsidR="000A0B0F" w:rsidRPr="009143CE" w:rsidRDefault="000A0B0F" w:rsidP="000A0B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организованных форм обучения дошкольного образовательного учреждения (сетка непосредственно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соответствии с СанПин 2.4.1.3049-13.</w:t>
      </w:r>
    </w:p>
    <w:p w:rsidR="000238AE" w:rsidRDefault="000238AE" w:rsidP="000A0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38AE" w:rsidRDefault="000238AE" w:rsidP="000A0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38AE" w:rsidRDefault="000238AE" w:rsidP="000A0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38AE" w:rsidRDefault="000238AE" w:rsidP="000A0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A0B0F" w:rsidRPr="009143CE" w:rsidRDefault="000A0B0F" w:rsidP="000A0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организации непосредственно образовательной деятельности детей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A0B0F" w:rsidRPr="009143CE" w:rsidTr="00EE061E">
        <w:tc>
          <w:tcPr>
            <w:tcW w:w="2660" w:type="dxa"/>
            <w:vAlign w:val="center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9143CE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Формы </w:t>
            </w:r>
            <w:r w:rsidRPr="009143CE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lastRenderedPageBreak/>
              <w:t xml:space="preserve">организации обучения </w:t>
            </w:r>
          </w:p>
        </w:tc>
        <w:tc>
          <w:tcPr>
            <w:tcW w:w="6911" w:type="dxa"/>
            <w:vAlign w:val="center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9143CE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lastRenderedPageBreak/>
              <w:t xml:space="preserve">Особенности </w:t>
            </w:r>
          </w:p>
        </w:tc>
      </w:tr>
      <w:tr w:rsidR="000A0B0F" w:rsidRPr="009143CE" w:rsidTr="00EE061E">
        <w:tc>
          <w:tcPr>
            <w:tcW w:w="2660" w:type="dxa"/>
            <w:vAlign w:val="center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9143CE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Индивидуальная</w:t>
            </w:r>
          </w:p>
        </w:tc>
        <w:tc>
          <w:tcPr>
            <w:tcW w:w="6911" w:type="dxa"/>
            <w:vAlign w:val="center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9143CE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0A0B0F" w:rsidRPr="009143CE" w:rsidTr="00EE061E">
        <w:tc>
          <w:tcPr>
            <w:tcW w:w="2660" w:type="dxa"/>
            <w:vAlign w:val="center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9143CE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Групповая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9143CE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(индивидуально-коллективная)</w:t>
            </w:r>
          </w:p>
        </w:tc>
        <w:tc>
          <w:tcPr>
            <w:tcW w:w="6911" w:type="dxa"/>
            <w:vAlign w:val="center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9143CE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Группа делится на подгруппы.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9143CE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0A0B0F" w:rsidRPr="009143CE" w:rsidTr="00EE061E">
        <w:tc>
          <w:tcPr>
            <w:tcW w:w="2660" w:type="dxa"/>
            <w:vAlign w:val="center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9143CE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Фронтальная</w:t>
            </w:r>
          </w:p>
        </w:tc>
        <w:tc>
          <w:tcPr>
            <w:tcW w:w="6911" w:type="dxa"/>
            <w:vAlign w:val="center"/>
          </w:tcPr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9143CE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9143CE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0A0B0F" w:rsidRPr="009143CE" w:rsidRDefault="000A0B0F" w:rsidP="000A0B0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Модель организации учебно-воспитательного процесса</w:t>
      </w:r>
    </w:p>
    <w:p w:rsidR="000A0B0F" w:rsidRPr="009143CE" w:rsidRDefault="000A0B0F" w:rsidP="000A0B0F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детском саду на день</w:t>
      </w:r>
    </w:p>
    <w:p w:rsidR="000A0B0F" w:rsidRPr="009143CE" w:rsidRDefault="000A0B0F" w:rsidP="000A0B0F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Младший дошкольный возраст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539"/>
        <w:gridCol w:w="3728"/>
        <w:gridCol w:w="3480"/>
      </w:tblGrid>
      <w:tr w:rsidR="000A0B0F" w:rsidRPr="009143CE" w:rsidTr="00EE061E">
        <w:tc>
          <w:tcPr>
            <w:tcW w:w="2207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874" w:type="dxa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3666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2-ая половина дня</w:t>
            </w:r>
          </w:p>
        </w:tc>
      </w:tr>
      <w:tr w:rsidR="000A0B0F" w:rsidRPr="009143CE" w:rsidTr="00EE061E">
        <w:tc>
          <w:tcPr>
            <w:tcW w:w="2207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874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-Приём детей на воздухе в теплое время года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-Утренняя гимнастика (подвижные игры, игровые сюжеты)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-Гигиенические процедуры (обширное умывание, полоскание рта)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-Закаливание в повседневной жизни (облегченная одежда в группе, одежда по сезону на прогулке; обширное </w:t>
            </w: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умывание, воздушные ванны)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-Физкультминутки на занятиях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-Физкультурные занятия </w:t>
            </w:r>
          </w:p>
          <w:p w:rsidR="000A0B0F" w:rsidRPr="009143CE" w:rsidRDefault="000A0B0F" w:rsidP="00EE06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-Прогулка в двигательной активности</w:t>
            </w:r>
          </w:p>
        </w:tc>
        <w:tc>
          <w:tcPr>
            <w:tcW w:w="3666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-Гимнастика после сна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-Закаливание (воздушные ванны, ходьба босиком в группе)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-Физкультурные досуги, игры и развлечения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-Самостоятельная двигательная деятельность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-Занятия ритмической гимнастикой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-Занятия хореографией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-Прогулка (индивидуальная работа </w:t>
            </w: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развитию движений) 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A0B0F" w:rsidRPr="009143CE" w:rsidTr="00EE061E">
        <w:tc>
          <w:tcPr>
            <w:tcW w:w="2207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874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-Непосредственно образовательная деятельность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-Дидактические игры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-Наблюдения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-Беседы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-Экскурсии по участку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-Исследовательская работа, опыты и экспериментирование</w:t>
            </w:r>
          </w:p>
        </w:tc>
        <w:tc>
          <w:tcPr>
            <w:tcW w:w="3666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-Занятия, игры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-Досуги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-Индивидуальная работа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 w:themeColor="text1"/>
                <w:sz w:val="28"/>
                <w:szCs w:val="28"/>
              </w:rPr>
            </w:pPr>
          </w:p>
        </w:tc>
      </w:tr>
      <w:tr w:rsidR="000A0B0F" w:rsidRPr="009143CE" w:rsidTr="00EE061E">
        <w:tc>
          <w:tcPr>
            <w:tcW w:w="2207" w:type="dxa"/>
          </w:tcPr>
          <w:p w:rsidR="000A0B0F" w:rsidRPr="009143CE" w:rsidRDefault="000A0B0F" w:rsidP="00EE061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Художественно-</w:t>
            </w:r>
          </w:p>
          <w:p w:rsidR="000A0B0F" w:rsidRPr="009143CE" w:rsidRDefault="000A0B0F" w:rsidP="00EE06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эстетическое развитие</w:t>
            </w:r>
          </w:p>
        </w:tc>
        <w:tc>
          <w:tcPr>
            <w:tcW w:w="3874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-Непосредственно образовательная деятельность художественно-эстетического цикла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-Эстетика быта </w:t>
            </w:r>
          </w:p>
          <w:p w:rsidR="000A0B0F" w:rsidRPr="009143CE" w:rsidRDefault="000A0B0F" w:rsidP="00EE06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-Экскурсии в природу (на участке)</w:t>
            </w:r>
          </w:p>
        </w:tc>
        <w:tc>
          <w:tcPr>
            <w:tcW w:w="3666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-Элементы театрализованной дея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тельности (драматизация знакомых сказок)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-Музыкально-художественные досуги </w:t>
            </w:r>
          </w:p>
          <w:p w:rsidR="000A0B0F" w:rsidRPr="009143CE" w:rsidRDefault="000A0B0F" w:rsidP="00EE0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-Индивидуальная работа</w:t>
            </w:r>
          </w:p>
          <w:p w:rsidR="000A0B0F" w:rsidRPr="009143CE" w:rsidRDefault="000A0B0F" w:rsidP="00EE06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-Совместная творческая деятель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ность старших и младших детей (дни рождения, совместные </w:t>
            </w:r>
            <w:r w:rsidRPr="009143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игры)</w:t>
            </w: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0A0B0F" w:rsidRPr="009143CE" w:rsidTr="00EE061E">
        <w:tc>
          <w:tcPr>
            <w:tcW w:w="2207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3874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-Утренний прием детей, индивидуальные и подгрупповые беседы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-Оценка эмоционального настроения группы с последующей коррекцией плана работы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-Формирование навыков культуры еды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-Этика быта, трудовые поручения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-Формирование навыков культуры общения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-Театрализованные игры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-Сюжетно-ролевые игры </w:t>
            </w:r>
          </w:p>
        </w:tc>
        <w:tc>
          <w:tcPr>
            <w:tcW w:w="3666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-Индивидуальная работа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-Эстетика быта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-Трудовые поручения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-Игры с ряжением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-Работа в книжном уголке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-Общение младших и старших детей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-Сюжетно-ролевые игры </w:t>
            </w:r>
          </w:p>
        </w:tc>
      </w:tr>
    </w:tbl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 w:themeColor="text1"/>
          <w:sz w:val="24"/>
          <w:szCs w:val="24"/>
        </w:rPr>
      </w:pPr>
    </w:p>
    <w:p w:rsidR="000A0B0F" w:rsidRPr="009143CE" w:rsidRDefault="000A0B0F" w:rsidP="000A0B0F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Старший дошкольный возраст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539"/>
        <w:gridCol w:w="3759"/>
        <w:gridCol w:w="3449"/>
      </w:tblGrid>
      <w:tr w:rsidR="000A0B0F" w:rsidRPr="009143CE" w:rsidTr="00EE061E">
        <w:tc>
          <w:tcPr>
            <w:tcW w:w="2207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927" w:type="dxa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3613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2-ая половина дня</w:t>
            </w:r>
          </w:p>
        </w:tc>
      </w:tr>
      <w:tr w:rsidR="000A0B0F" w:rsidRPr="009143CE" w:rsidTr="00EE061E">
        <w:tc>
          <w:tcPr>
            <w:tcW w:w="2207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927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-Приём детей на воздухе в теплое время года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-Утренняя гимнастика (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оздоровительный бег,  ОРУ</w:t>
            </w: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-Гигиенические процедуры (обширное умывание, полоскание рта)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-Закаливание в повседневной жизни (облегченная одежда в группе, одежда по сезону на прогулке; обширное умывание, воздушные ванны, полоскание горла)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-Физкультминутки на занятиях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-Непосредственно образовательная деятельность по физическому развитию</w:t>
            </w:r>
          </w:p>
          <w:p w:rsidR="000A0B0F" w:rsidRPr="009143CE" w:rsidRDefault="000A0B0F" w:rsidP="00EE06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-Прогулка 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(подвижные игры, индивидуальная работа, самостоятельная двигательная дея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тельность)</w:t>
            </w:r>
          </w:p>
        </w:tc>
        <w:tc>
          <w:tcPr>
            <w:tcW w:w="3613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-Гимнастика после сна -Закаливание (воздушные ванны, ходьба босиком в группе) -Физкультурные досуги, игры и развлечения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-Самостоятельная двигательная деятельность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-Занятия ритмической гимнастикой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-Занятия хореографией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-Прогулка (индивидуальная работа по развитию движений) </w:t>
            </w:r>
          </w:p>
          <w:p w:rsidR="000A0B0F" w:rsidRPr="009143CE" w:rsidRDefault="000A0B0F" w:rsidP="00EE061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Элементы спортивных игр</w:t>
            </w:r>
          </w:p>
          <w:p w:rsidR="000A0B0F" w:rsidRPr="009143CE" w:rsidRDefault="000A0B0F" w:rsidP="00EE061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-Урок здоровья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A0B0F" w:rsidRPr="009143CE" w:rsidTr="00EE061E">
        <w:tc>
          <w:tcPr>
            <w:tcW w:w="2207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0A0B0F" w:rsidRPr="009143CE" w:rsidRDefault="000A0B0F" w:rsidP="00EE06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927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-Непосредственно образовательная деятельность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-Дидактические игры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-Наблюдения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-Беседы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-Экскурсии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ind w:hanging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-Исследовательская работа, опыты и экспериментирование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ind w:hanging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-Целевые прогулки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-Индивидуальная работа по ЗКР</w:t>
            </w:r>
          </w:p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-Рассматривание тематических альбомов, иллюстраций, литературы познавательного характера</w:t>
            </w:r>
          </w:p>
        </w:tc>
        <w:tc>
          <w:tcPr>
            <w:tcW w:w="3613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-Непосредственно образовательная деятельность</w:t>
            </w: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игры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-Индивидуальная работа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-Развивающие и речевые игры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-Посещение библиотеки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-Досуги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-Проектная деятельность</w:t>
            </w:r>
          </w:p>
          <w:p w:rsidR="000A0B0F" w:rsidRPr="009143CE" w:rsidRDefault="000A0B0F" w:rsidP="00EE06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-Чтение, заучивание</w:t>
            </w:r>
          </w:p>
        </w:tc>
      </w:tr>
      <w:tr w:rsidR="000A0B0F" w:rsidRPr="009143CE" w:rsidTr="00EE061E">
        <w:tc>
          <w:tcPr>
            <w:tcW w:w="2207" w:type="dxa"/>
          </w:tcPr>
          <w:p w:rsidR="000A0B0F" w:rsidRPr="009143CE" w:rsidRDefault="000A0B0F" w:rsidP="00EE061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Художественно-</w:t>
            </w:r>
          </w:p>
          <w:p w:rsidR="000A0B0F" w:rsidRPr="009143CE" w:rsidRDefault="000A0B0F" w:rsidP="00EE06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3927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-Непосредственно 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образовательная деятельность художественно-эстетического цикла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-Эстетика быта </w:t>
            </w:r>
          </w:p>
          <w:p w:rsidR="000A0B0F" w:rsidRPr="009143CE" w:rsidRDefault="000A0B0F" w:rsidP="00EE0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-Экскурсии в природу (на участке)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-Посещение детских спектаклей</w:t>
            </w:r>
          </w:p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-Деятельность в центре искусства (выставки, нетрадиционные изобразительные техники)</w:t>
            </w:r>
          </w:p>
        </w:tc>
        <w:tc>
          <w:tcPr>
            <w:tcW w:w="3613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-Самостоятельная 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творческая дея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тельность:</w:t>
            </w:r>
          </w:p>
          <w:p w:rsidR="000A0B0F" w:rsidRPr="009143CE" w:rsidRDefault="000A0B0F" w:rsidP="00EE061E">
            <w:pPr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изобразительная деятельность;</w:t>
            </w:r>
          </w:p>
          <w:p w:rsidR="000A0B0F" w:rsidRPr="009143CE" w:rsidRDefault="000A0B0F" w:rsidP="00EE061E">
            <w:pPr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театрализованная деятельность;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творчество и игры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-Музыкально-художественные досуги </w:t>
            </w:r>
          </w:p>
          <w:p w:rsidR="000A0B0F" w:rsidRPr="009143CE" w:rsidRDefault="000A0B0F" w:rsidP="00EE06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-Индивидуальная работа</w:t>
            </w:r>
          </w:p>
          <w:p w:rsidR="000A0B0F" w:rsidRPr="009143CE" w:rsidRDefault="000A0B0F" w:rsidP="00EE061E">
            <w:pPr>
              <w:tabs>
                <w:tab w:val="left" w:pos="264"/>
              </w:tabs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-Творческие проекты</w:t>
            </w:r>
          </w:p>
        </w:tc>
      </w:tr>
      <w:tr w:rsidR="000A0B0F" w:rsidRPr="009143CE" w:rsidTr="00EE061E">
        <w:tc>
          <w:tcPr>
            <w:tcW w:w="2207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3927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-Утренний прием детей, индивидуальные и подгрупповые беседы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-Оценка эмоционального настроения группы с последующей коррекцией плана работы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-Формирование навыков культуры еды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-Этика быта, трудовые поручения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-Формирование навыков культуры общения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ind w:hanging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-Дежурство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ind w:hanging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-Индивидуальные беседы социально-нравственного характера, ситуации общения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-Сюжетно-ролевые игры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ind w:hanging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игры на коммуникативное, эмоциональное развитие</w:t>
            </w:r>
          </w:p>
        </w:tc>
        <w:tc>
          <w:tcPr>
            <w:tcW w:w="3613" w:type="dxa"/>
          </w:tcPr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-Самообслуживание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-Индивидуальная работа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-Воспитание в процессе хозяйственно-бытового труда и труда в природе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-Ознакомление с трудом взрослых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-Ручной труд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-Работа в книжном уголке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-Общение младших и старших детей 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(совместные игры, спектакли)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-Сюжетно-ролевые игры 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ind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-Тематические досуги в игровой форме;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ind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-Урок безопасности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ind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-Проектная деятельность</w:t>
            </w:r>
          </w:p>
          <w:p w:rsidR="000A0B0F" w:rsidRPr="009143CE" w:rsidRDefault="000A0B0F" w:rsidP="00EE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A0B0F" w:rsidRDefault="000A0B0F" w:rsidP="000A0B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38AE" w:rsidRPr="009143CE" w:rsidRDefault="000238AE" w:rsidP="000A0B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0B0F" w:rsidRPr="00240911" w:rsidRDefault="000A0B0F" w:rsidP="002409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максимальной нагрузкой на ребенка в организованных формах обучения,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«От рождения до школы" под редакцией Н. Е. 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Вераксы, Т. С. Комаровой, М. А. Васильевой. При составлении плана образовательной нагрузки учитываются положения СанПин 2.4.1.3049-13. Максимально 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2.4.1.3049-13.</w:t>
      </w:r>
    </w:p>
    <w:p w:rsidR="000A0B0F" w:rsidRPr="009143CE" w:rsidRDefault="000A0B0F" w:rsidP="000A0B0F">
      <w:pPr>
        <w:shd w:val="clear" w:color="auto" w:fill="FFFFFF"/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Вариативная часть в плане образовательной нагрузки</w:t>
      </w:r>
      <w:r w:rsidRPr="0091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расширяет область образовательных услуг для воспитанников.</w:t>
      </w:r>
    </w:p>
    <w:p w:rsidR="000A0B0F" w:rsidRPr="009143CE" w:rsidRDefault="000A0B0F" w:rsidP="000A0B0F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образовательная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0A0B0F" w:rsidRPr="009143CE" w:rsidRDefault="000A0B0F" w:rsidP="000A0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 младшей группе   – 10 (СанПиН – 10)</w:t>
      </w:r>
    </w:p>
    <w:p w:rsidR="000A0B0F" w:rsidRPr="009143CE" w:rsidRDefault="000A0B0F" w:rsidP="000A0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II младшей группе – 10 (СанПиН – 11)</w:t>
      </w:r>
    </w:p>
    <w:p w:rsidR="000A0B0F" w:rsidRPr="009143CE" w:rsidRDefault="000A0B0F" w:rsidP="000A0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средней подгруппе  – 10 + 1(СанПиН – 11) </w:t>
      </w:r>
    </w:p>
    <w:p w:rsidR="000A0B0F" w:rsidRPr="009143CE" w:rsidRDefault="000A0B0F" w:rsidP="000A0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старшей подгруппе – 13 + 1 (СанПиН – 15) </w:t>
      </w:r>
    </w:p>
    <w:p w:rsidR="000A0B0F" w:rsidRPr="009143CE" w:rsidRDefault="000A0B0F" w:rsidP="000A0B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A0B0F" w:rsidRPr="009143CE" w:rsidRDefault="000A0B0F" w:rsidP="000A0B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A0B0F" w:rsidRPr="009143CE" w:rsidRDefault="000A0B0F" w:rsidP="000A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1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 образовательной нагрузки </w:t>
      </w:r>
      <w:r w:rsidR="00663C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МКДОУ «ДЕТСКИЙ САД № 9</w:t>
      </w:r>
      <w:r w:rsidRPr="00914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0A0B0F" w:rsidRPr="009143CE" w:rsidRDefault="000A0B0F" w:rsidP="000A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A0B0F" w:rsidRPr="009143CE" w:rsidRDefault="000A0B0F" w:rsidP="000A0B0F">
      <w:pPr>
        <w:tabs>
          <w:tab w:val="num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План определяет точное количество часов на освоение детьми каждого образовательного курса. На его основании разрабатываются перспективные тематические планы и расписание НОД для каждой возрастной группы,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группе. Это позволяет нормировать нагрузки не только по времени, но и по содержанию деятельности воспитанников.</w:t>
      </w:r>
    </w:p>
    <w:p w:rsidR="000A0B0F" w:rsidRPr="009143CE" w:rsidRDefault="000A0B0F" w:rsidP="000A0B0F">
      <w:pPr>
        <w:tabs>
          <w:tab w:val="num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tabs>
          <w:tab w:val="num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992"/>
        <w:gridCol w:w="850"/>
      </w:tblGrid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Возраст (годы)</w:t>
            </w:r>
          </w:p>
        </w:tc>
        <w:tc>
          <w:tcPr>
            <w:tcW w:w="992" w:type="dxa"/>
            <w:vAlign w:val="center"/>
          </w:tcPr>
          <w:p w:rsidR="000A0B0F" w:rsidRPr="009143CE" w:rsidRDefault="000238AE" w:rsidP="00EE0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A0B0F"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– 3 года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 – 6 лет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Длительность условного часа</w:t>
            </w:r>
          </w:p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(минуты)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условных часов</w:t>
            </w:r>
          </w:p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неделю.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238AE" w:rsidRDefault="000238AE" w:rsidP="00EE06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общеобразовательного уровня</w:t>
            </w:r>
          </w:p>
        </w:tc>
        <w:tc>
          <w:tcPr>
            <w:tcW w:w="3827" w:type="dxa"/>
            <w:gridSpan w:val="4"/>
          </w:tcPr>
          <w:p w:rsidR="000238AE" w:rsidRDefault="000238AE" w:rsidP="00EE06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A0B0F" w:rsidRPr="009143CE" w:rsidRDefault="000A0B0F" w:rsidP="00EE0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Формирование элементарных </w:t>
            </w: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математических 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представлений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Формирование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целостной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картины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Познавательно-исследовательская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</w:p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продуктивная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Речевое развитие 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A0B0F" w:rsidRPr="009143CE" w:rsidRDefault="00240911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Обучение русс</w:t>
            </w: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9143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ому языку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A0B0F" w:rsidRPr="009143CE" w:rsidRDefault="00240911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A0B0F" w:rsidRPr="009143CE" w:rsidTr="00EE061E">
        <w:tc>
          <w:tcPr>
            <w:tcW w:w="5353" w:type="dxa"/>
            <w:vAlign w:val="center"/>
          </w:tcPr>
          <w:p w:rsidR="000A0B0F" w:rsidRPr="009143CE" w:rsidRDefault="000A0B0F" w:rsidP="00EE061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0A0B0F" w:rsidRPr="009143CE" w:rsidRDefault="00240911" w:rsidP="00EE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  <w:tr w:rsidR="000A0B0F" w:rsidRPr="009143CE" w:rsidTr="00EE061E">
        <w:tc>
          <w:tcPr>
            <w:tcW w:w="5353" w:type="dxa"/>
          </w:tcPr>
          <w:p w:rsidR="000A0B0F" w:rsidRPr="009143CE" w:rsidRDefault="000A0B0F" w:rsidP="00EE06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  <w:p w:rsidR="000A0B0F" w:rsidRPr="009143CE" w:rsidRDefault="000A0B0F" w:rsidP="00EE0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дополнительного уровня</w:t>
            </w:r>
          </w:p>
        </w:tc>
        <w:tc>
          <w:tcPr>
            <w:tcW w:w="3827" w:type="dxa"/>
            <w:gridSpan w:val="4"/>
          </w:tcPr>
          <w:p w:rsidR="000A0B0F" w:rsidRPr="009143CE" w:rsidRDefault="000A0B0F" w:rsidP="00EE0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0A0B0F" w:rsidRPr="009143CE" w:rsidTr="00EE061E">
        <w:tc>
          <w:tcPr>
            <w:tcW w:w="5353" w:type="dxa"/>
          </w:tcPr>
          <w:p w:rsidR="000A0B0F" w:rsidRPr="009143CE" w:rsidRDefault="000A0B0F" w:rsidP="00EE061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«</w:t>
            </w: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Веселая акварель»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0A0B0F" w:rsidRPr="009143CE" w:rsidRDefault="000A0B0F" w:rsidP="00EE061E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A0B0F" w:rsidRPr="009143CE" w:rsidTr="00EE061E">
        <w:tc>
          <w:tcPr>
            <w:tcW w:w="5353" w:type="dxa"/>
          </w:tcPr>
          <w:p w:rsidR="000A0B0F" w:rsidRPr="009143CE" w:rsidRDefault="000A0B0F" w:rsidP="00EE061E">
            <w:pPr>
              <w:pStyle w:val="c43c5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 w:rsidRPr="009143CE">
              <w:rPr>
                <w:color w:val="000000" w:themeColor="text1"/>
              </w:rPr>
              <w:t xml:space="preserve">Кружок </w:t>
            </w:r>
            <w:r w:rsidRPr="009143CE">
              <w:rPr>
                <w:rStyle w:val="c21"/>
                <w:color w:val="000000" w:themeColor="text1"/>
              </w:rPr>
              <w:t>«Юные Волшебники»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43C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0A0B0F" w:rsidRPr="009143CE" w:rsidRDefault="000A0B0F" w:rsidP="00EE061E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43C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</w:tr>
      <w:tr w:rsidR="000A0B0F" w:rsidRPr="009143CE" w:rsidTr="00EE061E">
        <w:tc>
          <w:tcPr>
            <w:tcW w:w="5353" w:type="dxa"/>
          </w:tcPr>
          <w:p w:rsidR="000A0B0F" w:rsidRPr="009143CE" w:rsidRDefault="000A0B0F" w:rsidP="00EE0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A0B0F" w:rsidRPr="009143CE" w:rsidRDefault="000A0B0F" w:rsidP="00EE0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0B0F" w:rsidRPr="009143CE" w:rsidRDefault="000A0B0F" w:rsidP="00EE061E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3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A0B0F" w:rsidRPr="009143CE" w:rsidTr="00EE061E">
        <w:tc>
          <w:tcPr>
            <w:tcW w:w="5353" w:type="dxa"/>
          </w:tcPr>
          <w:p w:rsidR="000A0B0F" w:rsidRPr="009143CE" w:rsidRDefault="000A0B0F" w:rsidP="00EE0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0A0B0F" w:rsidRPr="009143CE" w:rsidRDefault="000A0B0F" w:rsidP="00EE06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A0B0F" w:rsidRPr="009143CE" w:rsidRDefault="000A0B0F" w:rsidP="00EE06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0B0F" w:rsidRPr="009143CE" w:rsidRDefault="000A0B0F" w:rsidP="00EE06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24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:rsidR="000A0B0F" w:rsidRPr="009143CE" w:rsidRDefault="000A0B0F" w:rsidP="000A0B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240911" w:rsidP="00240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Общение и обучение в ДОУ ведется на родном (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ом) языке. Поэтому в связи с социальным заказом родителей в старшей  группе 1 НОД  развитие речи заменяется 1НОД по обучению русскому языку и добавляется  1НОД по обучению русскому языку. Всего 2 НОД обучения русскому язык</w:t>
      </w:r>
    </w:p>
    <w:p w:rsidR="000A0B0F" w:rsidRPr="009143CE" w:rsidRDefault="000A0B0F" w:rsidP="000A0B0F">
      <w:pPr>
        <w:pBdr>
          <w:top w:val="single" w:sz="6" w:space="1" w:color="auto"/>
        </w:pBdr>
        <w:spacing w:after="75" w:line="240" w:lineRule="auto"/>
        <w:rPr>
          <w:rFonts w:ascii="Monotype Corsiva" w:eastAsia="Times New Roman" w:hAnsi="Monotype Corsiva" w:cs="Arial"/>
          <w:vanish/>
          <w:color w:val="000000" w:themeColor="text1"/>
          <w:sz w:val="18"/>
          <w:szCs w:val="16"/>
          <w:lang w:eastAsia="ru-RU"/>
        </w:rPr>
      </w:pPr>
      <w:r w:rsidRPr="009143CE">
        <w:rPr>
          <w:rFonts w:ascii="Monotype Corsiva" w:eastAsia="Times New Roman" w:hAnsi="Monotype Corsiva" w:cs="Arial"/>
          <w:vanish/>
          <w:color w:val="000000" w:themeColor="text1"/>
          <w:sz w:val="18"/>
          <w:szCs w:val="16"/>
          <w:lang w:eastAsia="ru-RU"/>
        </w:rPr>
        <w:t>Конец формы</w:t>
      </w:r>
    </w:p>
    <w:p w:rsidR="000A0B0F" w:rsidRPr="009143CE" w:rsidRDefault="000A0B0F" w:rsidP="000A0B0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32"/>
          <w:szCs w:val="32"/>
          <w:lang w:eastAsia="hi-IN" w:bidi="hi-IN"/>
        </w:rPr>
      </w:pPr>
    </w:p>
    <w:p w:rsidR="000A0B0F" w:rsidRPr="009143CE" w:rsidRDefault="000A0B0F" w:rsidP="000A0B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0"/>
          <w:lang w:eastAsia="ru-RU"/>
        </w:rPr>
        <w:t xml:space="preserve">3.4.Особенности организации  развивающей предметно-пространственной </w:t>
      </w:r>
      <w:r w:rsidRPr="0091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среды</w:t>
      </w:r>
    </w:p>
    <w:p w:rsidR="000A0B0F" w:rsidRPr="009143CE" w:rsidRDefault="000A0B0F" w:rsidP="000A0B0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32"/>
          <w:szCs w:val="32"/>
          <w:lang w:eastAsia="hi-IN" w:bidi="hi-IN"/>
        </w:rPr>
      </w:pPr>
    </w:p>
    <w:p w:rsidR="000A0B0F" w:rsidRPr="009143CE" w:rsidRDefault="000A0B0F" w:rsidP="000A0B0F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 предметно-пространственная среда дошкольной организации должна быть</w:t>
      </w:r>
      <w:r w:rsidRPr="009143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содержательно-насыщенной, развивающей;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трансформируемой;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полифункциональной;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вариативной;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доступной;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безопасной;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0238AE"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сберегающей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A0B0F" w:rsidRPr="009143CE" w:rsidRDefault="000A0B0F" w:rsidP="000A0B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• эстетически-привлекательной.</w:t>
      </w:r>
    </w:p>
    <w:p w:rsidR="000A0B0F" w:rsidRPr="009143CE" w:rsidRDefault="000A0B0F" w:rsidP="000A0B0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принципы организации среды:</w:t>
      </w:r>
    </w:p>
    <w:p w:rsidR="000A0B0F" w:rsidRPr="009143CE" w:rsidRDefault="000A0B0F" w:rsidP="000A0B0F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Оборудование </w:t>
      </w:r>
      <w:proofErr w:type="gramStart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  ДОО</w:t>
      </w:r>
      <w:proofErr w:type="gramEnd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должно быть безопасным, </w:t>
      </w:r>
      <w:r w:rsidR="000238AE"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сберегающим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, эстетически привлекательным и развивающим. Мебель должна соответствовать росту и возрасту детей, игрушки -обеспечивать максимальный для данного возраста развивающий эффект.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</w:t>
      </w:r>
    </w:p>
    <w:p w:rsidR="000A0B0F" w:rsidRPr="009143CE" w:rsidRDefault="000A0B0F" w:rsidP="000A0B0F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возраста.</w:t>
      </w:r>
    </w:p>
    <w:p w:rsidR="000A0B0F" w:rsidRPr="009143CE" w:rsidRDefault="000A0B0F" w:rsidP="000A0B0F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 младших  группах  в  основе  замысла  детской  игры  лежит  предмет,  поэтому взрослый каждый раз должен обновлять игровую среду (постройки, игрушки, материалы и др.), чтобы пробудить у малышей любопытство, 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площадь, свободную от мебели  и игрушек, обеспечить детей игрушками, побуждающими к двигательной  игровой  деятельности,  менять  игрушки,  стимулирующие  двигательную  активность, несколько раз в день.  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 старших  группах  замысел  основывается  на  теме  игры,  поэтому</w:t>
      </w:r>
    </w:p>
    <w:p w:rsidR="000A0B0F" w:rsidRPr="009143CE" w:rsidRDefault="000A0B0F" w:rsidP="000A0B0F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разнообразная полифункциональная предметная среда пробуждает активное воображение детей, и они всякий раз по-новому перестраивают имеющееся  игровое  пространство,  используя  гибкие  модули,  ширмы, занавеси, кубы, стулья. </w:t>
      </w:r>
      <w:proofErr w:type="spellStart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Трансформируемость</w:t>
      </w:r>
      <w:proofErr w:type="spellEnd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предметно-игровой среды </w:t>
      </w:r>
      <w:r w:rsidR="000238AE"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ребенку </w:t>
      </w:r>
      <w:proofErr w:type="gramStart"/>
      <w:r w:rsidR="000238AE"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взглянуть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</w:t>
      </w:r>
      <w:proofErr w:type="gramEnd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игровое  пространство  с  иной  точки зрения, проявить активность в обустройстве места игры и предвидеть ее результаты.</w:t>
      </w:r>
    </w:p>
    <w:p w:rsidR="000A0B0F" w:rsidRPr="009143CE" w:rsidRDefault="000A0B0F" w:rsidP="000A0B0F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Развивающая предметно-пространственная среда должна обеспечивать  доступ  к  объектам  природного  характера;  побуждать  к  наблюдениям  на   участке детского сада (постоянным и эпизодическим) за ростом растений,  участию  в  элементарном  труде,  проведению  опытов  и  экспериментов  с   природным материалом. </w:t>
      </w:r>
    </w:p>
    <w:p w:rsidR="000A0B0F" w:rsidRPr="009143CE" w:rsidRDefault="000A0B0F" w:rsidP="000A0B0F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  великих людей, предметы старинного быта и пр.). 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</w:t>
      </w: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центров развития могут выступать:</w:t>
      </w:r>
    </w:p>
    <w:p w:rsidR="000A0B0F" w:rsidRPr="009143CE" w:rsidRDefault="000A0B0F" w:rsidP="000A0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центр сюжетно-ролевых игр;</w:t>
      </w:r>
    </w:p>
    <w:p w:rsidR="000A0B0F" w:rsidRPr="009143CE" w:rsidRDefault="000A0B0F" w:rsidP="000A0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центр театрализованных игр;</w:t>
      </w:r>
    </w:p>
    <w:p w:rsidR="000A0B0F" w:rsidRPr="009143CE" w:rsidRDefault="000A0B0F" w:rsidP="000A0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центр книги;</w:t>
      </w:r>
    </w:p>
    <w:p w:rsidR="000A0B0F" w:rsidRPr="009143CE" w:rsidRDefault="000A0B0F" w:rsidP="000A0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центр настольно – печатных игр;</w:t>
      </w:r>
    </w:p>
    <w:p w:rsidR="000A0B0F" w:rsidRPr="009143CE" w:rsidRDefault="000A0B0F" w:rsidP="000A0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(детского рисунка, детского творчества, изделий народных мастеров и т. д.);</w:t>
      </w:r>
    </w:p>
    <w:p w:rsidR="000A0B0F" w:rsidRPr="009143CE" w:rsidRDefault="000A0B0F" w:rsidP="000A0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центр природы (наблюдений за природой);</w:t>
      </w:r>
    </w:p>
    <w:p w:rsidR="000A0B0F" w:rsidRPr="009143CE" w:rsidRDefault="000A0B0F" w:rsidP="000A0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центр экспериментирования;</w:t>
      </w:r>
    </w:p>
    <w:p w:rsidR="000A0B0F" w:rsidRPr="009143CE" w:rsidRDefault="000A0B0F" w:rsidP="000A0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спортивный центр;</w:t>
      </w:r>
    </w:p>
    <w:p w:rsidR="000A0B0F" w:rsidRPr="009143CE" w:rsidRDefault="000A0B0F" w:rsidP="000A0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центр воды и песка для игр с песком;</w:t>
      </w:r>
    </w:p>
    <w:p w:rsidR="000A0B0F" w:rsidRPr="009143CE" w:rsidRDefault="000A0B0F" w:rsidP="000A0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центр конструктивной деятельности;</w:t>
      </w:r>
    </w:p>
    <w:p w:rsidR="000A0B0F" w:rsidRPr="009143CE" w:rsidRDefault="000A0B0F" w:rsidP="000A0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центр отдыха.</w:t>
      </w:r>
    </w:p>
    <w:p w:rsidR="000A0B0F" w:rsidRPr="009143CE" w:rsidRDefault="000A0B0F" w:rsidP="000A0B0F">
      <w:pPr>
        <w:pStyle w:val="dash041e005f0431005f044b005f0447005f043d005f044b005f0439"/>
        <w:ind w:firstLine="142"/>
        <w:jc w:val="both"/>
        <w:rPr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Особенности организации развивающей предметно-пространственной среды для обеспечения эмоционального благополучия ребенка</w:t>
      </w:r>
    </w:p>
    <w:p w:rsidR="000A0B0F" w:rsidRPr="009143CE" w:rsidRDefault="000A0B0F" w:rsidP="000A0B0F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эмоционального благополучия ребенка обстановка  должна быть располагающей, 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эмоциогенной</w:t>
      </w:r>
      <w:proofErr w:type="spellEnd"/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0238AE" w:rsidRDefault="000238AE" w:rsidP="000A0B0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Особенности организации предметно-пространственной среды</w:t>
      </w:r>
    </w:p>
    <w:p w:rsidR="000A0B0F" w:rsidRPr="009143CE" w:rsidRDefault="000A0B0F" w:rsidP="000A0B0F">
      <w:pPr>
        <w:spacing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 развития самостоятельности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Среда должна быть вариативной, состоять из различных площадок (мастерских, исследовательских зон, 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</w:t>
      </w:r>
    </w:p>
    <w:p w:rsidR="000A0B0F" w:rsidRPr="009143CE" w:rsidRDefault="000A0B0F" w:rsidP="000A0B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Особенности организации предметно-пространственной среды </w:t>
      </w:r>
    </w:p>
    <w:p w:rsidR="000A0B0F" w:rsidRPr="009143CE" w:rsidRDefault="000A0B0F" w:rsidP="000A0B0F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развития игровой деятельности</w:t>
      </w:r>
    </w:p>
    <w:p w:rsidR="000A0B0F" w:rsidRPr="009143CE" w:rsidRDefault="000A0B0F" w:rsidP="000A0B0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0A0B0F" w:rsidRPr="009143CE" w:rsidRDefault="000A0B0F" w:rsidP="000A0B0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Особенности организации предметно-пространственной среды</w:t>
      </w:r>
    </w:p>
    <w:p w:rsidR="000A0B0F" w:rsidRPr="009143CE" w:rsidRDefault="000A0B0F" w:rsidP="000A0B0F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 развития познавательной деятельности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0A0B0F" w:rsidRPr="009143CE" w:rsidRDefault="000A0B0F" w:rsidP="000A0B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Особенности организации предметно-пространственной среды </w:t>
      </w:r>
    </w:p>
    <w:p w:rsidR="000A0B0F" w:rsidRPr="009143CE" w:rsidRDefault="000A0B0F" w:rsidP="000A0B0F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развития проектной деятельности</w:t>
      </w:r>
    </w:p>
    <w:p w:rsidR="000A0B0F" w:rsidRPr="009143CE" w:rsidRDefault="000A0B0F" w:rsidP="000A0B0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0A0B0F" w:rsidRPr="009143CE" w:rsidRDefault="000A0B0F" w:rsidP="000A0B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Особенности организации предметно-пространственной среды</w:t>
      </w:r>
    </w:p>
    <w:p w:rsidR="000A0B0F" w:rsidRPr="009143CE" w:rsidRDefault="000A0B0F" w:rsidP="000A0B0F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 самовыражения средствами искусства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0A0B0F" w:rsidRPr="009143CE" w:rsidRDefault="000A0B0F" w:rsidP="000A0B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Особенности организации предметно-пространственной среды</w:t>
      </w:r>
    </w:p>
    <w:p w:rsidR="000A0B0F" w:rsidRPr="009143CE" w:rsidRDefault="000A0B0F" w:rsidP="000A0B0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 физического развития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0A0B0F" w:rsidRPr="009143CE" w:rsidRDefault="000A0B0F" w:rsidP="000A0B0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 предметно – пространственная  среда ДОО оборудована с учетом возрастных особенностей детей. Все элементы среды связаны между собой по содержанию, функциональности и художественному оформлению.</w:t>
      </w:r>
    </w:p>
    <w:p w:rsidR="000A0B0F" w:rsidRPr="009143CE" w:rsidRDefault="000A0B0F" w:rsidP="000A0B0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В ДОУ имеются:</w:t>
      </w:r>
    </w:p>
    <w:p w:rsidR="000A0B0F" w:rsidRPr="009143CE" w:rsidRDefault="000A0B0F" w:rsidP="000A0B0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 заведующего; </w:t>
      </w:r>
      <w:r w:rsidRPr="009143CE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                  </w:t>
      </w:r>
    </w:p>
    <w:p w:rsidR="000A0B0F" w:rsidRPr="009143CE" w:rsidRDefault="000A0B0F" w:rsidP="000A0B0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кабинет; </w:t>
      </w:r>
    </w:p>
    <w:p w:rsidR="000A0B0F" w:rsidRPr="009143CE" w:rsidRDefault="000A0B0F" w:rsidP="000A0B0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спортивный комплекс на улице; </w:t>
      </w:r>
    </w:p>
    <w:p w:rsidR="000A0B0F" w:rsidRPr="009143CE" w:rsidRDefault="000A0B0F" w:rsidP="000A0B0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 участки для прогулок детей; </w:t>
      </w:r>
    </w:p>
    <w:p w:rsidR="000A0B0F" w:rsidRPr="009143CE" w:rsidRDefault="000A0B0F" w:rsidP="000A0B0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3CE">
        <w:rPr>
          <w:rFonts w:ascii="Times New Roman" w:hAnsi="Times New Roman" w:cs="Times New Roman"/>
          <w:color w:val="000000" w:themeColor="text1"/>
          <w:sz w:val="28"/>
          <w:szCs w:val="28"/>
        </w:rPr>
        <w:t>пищеблок.</w:t>
      </w: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B0F" w:rsidRPr="009143CE" w:rsidRDefault="000A0B0F" w:rsidP="000A0B0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43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Предметно-развивающая  среда  помещений и групповых  комнат </w:t>
      </w:r>
    </w:p>
    <w:p w:rsidR="000A0B0F" w:rsidRPr="009143CE" w:rsidRDefault="00240911" w:rsidP="000A0B0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МКДОУ</w:t>
      </w:r>
      <w:r w:rsidR="00663C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«Детский сад№9</w:t>
      </w:r>
      <w:bookmarkStart w:id="0" w:name="_GoBack"/>
      <w:bookmarkEnd w:id="0"/>
      <w:r w:rsidR="00E436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0"/>
        <w:gridCol w:w="6148"/>
      </w:tblGrid>
      <w:tr w:rsidR="000A0B0F" w:rsidRPr="009143CE" w:rsidTr="009654A9">
        <w:trPr>
          <w:jc w:val="center"/>
        </w:trPr>
        <w:tc>
          <w:tcPr>
            <w:tcW w:w="4450" w:type="dxa"/>
          </w:tcPr>
          <w:p w:rsidR="000A0B0F" w:rsidRPr="009143CE" w:rsidRDefault="000A0B0F" w:rsidP="00EE061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помещения функциональное использование</w:t>
            </w:r>
          </w:p>
        </w:tc>
        <w:tc>
          <w:tcPr>
            <w:tcW w:w="6148" w:type="dxa"/>
          </w:tcPr>
          <w:p w:rsidR="000A0B0F" w:rsidRPr="009143CE" w:rsidRDefault="000A0B0F" w:rsidP="00EE06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Оснащение</w:t>
            </w:r>
          </w:p>
        </w:tc>
      </w:tr>
      <w:tr w:rsidR="009654A9" w:rsidRPr="009143CE" w:rsidTr="009654A9">
        <w:trPr>
          <w:trHeight w:val="1407"/>
          <w:jc w:val="center"/>
        </w:trPr>
        <w:tc>
          <w:tcPr>
            <w:tcW w:w="4450" w:type="dxa"/>
          </w:tcPr>
          <w:p w:rsidR="009654A9" w:rsidRPr="009654A9" w:rsidRDefault="009654A9" w:rsidP="009654A9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4A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Музыкально-физкультурный зал</w:t>
            </w:r>
          </w:p>
          <w:p w:rsidR="009654A9" w:rsidRDefault="009654A9" w:rsidP="009654A9">
            <w:pPr>
              <w:pStyle w:val="a3"/>
              <w:numPr>
                <w:ilvl w:val="0"/>
                <w:numId w:val="46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4A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9654A9" w:rsidRDefault="009654A9" w:rsidP="009654A9">
            <w:pPr>
              <w:pStyle w:val="a3"/>
              <w:numPr>
                <w:ilvl w:val="0"/>
                <w:numId w:val="46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4A9">
              <w:rPr>
                <w:rFonts w:ascii="Times New Roman" w:hAnsi="Times New Roman" w:cs="Times New Roman"/>
                <w:sz w:val="28"/>
                <w:szCs w:val="28"/>
              </w:rPr>
              <w:t>Утренняя  гимнастика</w:t>
            </w:r>
          </w:p>
          <w:p w:rsidR="009654A9" w:rsidRDefault="009654A9" w:rsidP="009654A9">
            <w:pPr>
              <w:pStyle w:val="a3"/>
              <w:numPr>
                <w:ilvl w:val="0"/>
                <w:numId w:val="46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4A9">
              <w:rPr>
                <w:rFonts w:ascii="Times New Roman" w:hAnsi="Times New Roman" w:cs="Times New Roman"/>
                <w:sz w:val="28"/>
                <w:szCs w:val="28"/>
              </w:rPr>
              <w:t xml:space="preserve">Досуговые мероприятия, </w:t>
            </w:r>
          </w:p>
          <w:p w:rsidR="009654A9" w:rsidRDefault="009654A9" w:rsidP="009654A9">
            <w:pPr>
              <w:pStyle w:val="a3"/>
              <w:numPr>
                <w:ilvl w:val="0"/>
                <w:numId w:val="46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4A9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9654A9" w:rsidRDefault="009654A9" w:rsidP="009654A9">
            <w:pPr>
              <w:pStyle w:val="a3"/>
              <w:numPr>
                <w:ilvl w:val="0"/>
                <w:numId w:val="46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4A9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</w:t>
            </w:r>
          </w:p>
          <w:p w:rsidR="009654A9" w:rsidRPr="009654A9" w:rsidRDefault="009654A9" w:rsidP="009654A9">
            <w:pPr>
              <w:pStyle w:val="a3"/>
              <w:numPr>
                <w:ilvl w:val="0"/>
                <w:numId w:val="46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4A9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6148" w:type="dxa"/>
          </w:tcPr>
          <w:p w:rsidR="009654A9" w:rsidRDefault="009654A9" w:rsidP="009654A9">
            <w:pPr>
              <w:pStyle w:val="a3"/>
              <w:numPr>
                <w:ilvl w:val="0"/>
                <w:numId w:val="46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4A9">
              <w:rPr>
                <w:rFonts w:ascii="Times New Roman" w:hAnsi="Times New Roman" w:cs="Times New Roman"/>
                <w:sz w:val="28"/>
                <w:szCs w:val="28"/>
              </w:rPr>
              <w:t>Телевизор, музыкальный центр, приставка DVD, видеомагнитофон</w:t>
            </w:r>
          </w:p>
          <w:p w:rsidR="009654A9" w:rsidRDefault="009654A9" w:rsidP="009654A9">
            <w:pPr>
              <w:pStyle w:val="a3"/>
              <w:numPr>
                <w:ilvl w:val="0"/>
                <w:numId w:val="46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4A9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  <w:p w:rsidR="009654A9" w:rsidRDefault="009654A9" w:rsidP="009654A9">
            <w:pPr>
              <w:pStyle w:val="a3"/>
              <w:numPr>
                <w:ilvl w:val="0"/>
                <w:numId w:val="46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4A9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  <w:p w:rsidR="009654A9" w:rsidRDefault="009654A9" w:rsidP="009654A9">
            <w:pPr>
              <w:pStyle w:val="a3"/>
              <w:numPr>
                <w:ilvl w:val="0"/>
                <w:numId w:val="46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4A9"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театра,  ширмы</w:t>
            </w:r>
          </w:p>
          <w:p w:rsidR="009654A9" w:rsidRDefault="009654A9" w:rsidP="009654A9">
            <w:pPr>
              <w:pStyle w:val="a3"/>
              <w:numPr>
                <w:ilvl w:val="0"/>
                <w:numId w:val="46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54A9">
              <w:rPr>
                <w:rFonts w:ascii="Times New Roman" w:hAnsi="Times New Roman" w:cs="Times New Roman"/>
                <w:sz w:val="28"/>
                <w:szCs w:val="28"/>
              </w:rPr>
              <w:t>Шкаф  для</w:t>
            </w:r>
            <w:proofErr w:type="gramEnd"/>
            <w:r w:rsidRPr="009654A9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используемых  муз. руководителем  пособий, игрушек, атрибутов </w:t>
            </w:r>
          </w:p>
          <w:p w:rsidR="009654A9" w:rsidRDefault="009654A9" w:rsidP="009654A9">
            <w:pPr>
              <w:pStyle w:val="a3"/>
              <w:numPr>
                <w:ilvl w:val="0"/>
                <w:numId w:val="46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4A9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 для прыжков, метания, лазания, равновесия</w:t>
            </w:r>
          </w:p>
          <w:p w:rsidR="009654A9" w:rsidRPr="009654A9" w:rsidRDefault="009654A9" w:rsidP="009654A9">
            <w:pPr>
              <w:pStyle w:val="a3"/>
              <w:numPr>
                <w:ilvl w:val="0"/>
                <w:numId w:val="46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4A9">
              <w:rPr>
                <w:rFonts w:ascii="Times New Roman" w:hAnsi="Times New Roman" w:cs="Times New Roman"/>
                <w:sz w:val="28"/>
                <w:szCs w:val="28"/>
              </w:rPr>
              <w:t>Нетрадиционное физкультурное оборудование</w:t>
            </w:r>
          </w:p>
        </w:tc>
      </w:tr>
      <w:tr w:rsidR="009654A9" w:rsidRPr="009143CE" w:rsidTr="009654A9">
        <w:trPr>
          <w:trHeight w:val="1407"/>
          <w:jc w:val="center"/>
        </w:trPr>
        <w:tc>
          <w:tcPr>
            <w:tcW w:w="4450" w:type="dxa"/>
          </w:tcPr>
          <w:p w:rsidR="009654A9" w:rsidRPr="009143CE" w:rsidRDefault="009654A9" w:rsidP="00D90D6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Групповая комната</w:t>
            </w:r>
          </w:p>
          <w:p w:rsidR="009654A9" w:rsidRPr="009143CE" w:rsidRDefault="009654A9" w:rsidP="00D90D6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Сенсорное развитие</w:t>
            </w:r>
          </w:p>
          <w:p w:rsidR="009654A9" w:rsidRPr="009143CE" w:rsidRDefault="009654A9" w:rsidP="00D90D6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  <w:p w:rsidR="009654A9" w:rsidRPr="009143CE" w:rsidRDefault="009654A9" w:rsidP="00D90D6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окружающим миром</w:t>
            </w:r>
          </w:p>
          <w:p w:rsidR="009654A9" w:rsidRPr="009143CE" w:rsidRDefault="009654A9" w:rsidP="00D90D6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художественной литературой и художественно – прикладным творчеством</w:t>
            </w:r>
          </w:p>
          <w:p w:rsidR="009654A9" w:rsidRPr="009143CE" w:rsidRDefault="009654A9" w:rsidP="00D90D6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9654A9" w:rsidRPr="009143CE" w:rsidRDefault="009654A9" w:rsidP="00D90D6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грамоте</w:t>
            </w:r>
          </w:p>
          <w:p w:rsidR="009654A9" w:rsidRPr="009143CE" w:rsidRDefault="009654A9" w:rsidP="00D90D6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элементарных </w:t>
            </w:r>
            <w:proofErr w:type="spellStart"/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историко</w:t>
            </w:r>
            <w:proofErr w:type="spellEnd"/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географических представлений</w:t>
            </w:r>
          </w:p>
          <w:p w:rsidR="009654A9" w:rsidRPr="009143CE" w:rsidRDefault="009654A9" w:rsidP="00D90D6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 – ролевые игры</w:t>
            </w:r>
          </w:p>
          <w:p w:rsidR="009654A9" w:rsidRPr="009143CE" w:rsidRDefault="009654A9" w:rsidP="00D90D6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Самообслуживание</w:t>
            </w:r>
          </w:p>
          <w:p w:rsidR="009654A9" w:rsidRPr="009143CE" w:rsidRDefault="009654A9" w:rsidP="00D90D6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Трудовая деятельность</w:t>
            </w:r>
          </w:p>
          <w:p w:rsidR="009654A9" w:rsidRPr="009143CE" w:rsidRDefault="009654A9" w:rsidP="00D90D6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творческая деятельность</w:t>
            </w:r>
          </w:p>
          <w:p w:rsidR="009654A9" w:rsidRPr="009143CE" w:rsidRDefault="009654A9" w:rsidP="00D90D6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природой, труд в природе</w:t>
            </w:r>
          </w:p>
          <w:p w:rsidR="009654A9" w:rsidRPr="009143CE" w:rsidRDefault="009654A9" w:rsidP="00D90D6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  <w:p w:rsidR="009654A9" w:rsidRPr="009143CE" w:rsidRDefault="009654A9" w:rsidP="00D90D6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 деятельность</w:t>
            </w:r>
          </w:p>
          <w:p w:rsidR="009654A9" w:rsidRPr="009143CE" w:rsidRDefault="009654A9" w:rsidP="00D90D6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занятия</w:t>
            </w:r>
          </w:p>
          <w:p w:rsidR="009654A9" w:rsidRPr="009143CE" w:rsidRDefault="009654A9" w:rsidP="00D90D6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Тематические досуги</w:t>
            </w:r>
          </w:p>
          <w:p w:rsidR="009654A9" w:rsidRPr="009143CE" w:rsidRDefault="009654A9" w:rsidP="00D90D6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Развлечения</w:t>
            </w:r>
          </w:p>
          <w:p w:rsidR="009654A9" w:rsidRPr="009143CE" w:rsidRDefault="009654A9" w:rsidP="00D90D6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Театральные представления</w:t>
            </w:r>
          </w:p>
          <w:p w:rsidR="009654A9" w:rsidRPr="009143CE" w:rsidRDefault="009654A9" w:rsidP="00D90D6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Праздники и утренники</w:t>
            </w:r>
          </w:p>
          <w:p w:rsidR="009654A9" w:rsidRPr="009143CE" w:rsidRDefault="009654A9" w:rsidP="00D90D68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Родительские собрания и прочие мероприятия для родителей</w:t>
            </w:r>
          </w:p>
          <w:p w:rsidR="009654A9" w:rsidRPr="00D90D68" w:rsidRDefault="009654A9" w:rsidP="00D90D68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Двигательная деятельность</w:t>
            </w:r>
          </w:p>
          <w:p w:rsidR="009654A9" w:rsidRPr="009143CE" w:rsidRDefault="009654A9" w:rsidP="00D9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148" w:type="dxa"/>
          </w:tcPr>
          <w:p w:rsidR="009654A9" w:rsidRPr="009143CE" w:rsidRDefault="009654A9" w:rsidP="00EE061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9654A9" w:rsidRPr="009143CE" w:rsidRDefault="009654A9" w:rsidP="00EE061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материалы по сенсорике, математике, развитию речи, обучению грамоте.</w:t>
            </w:r>
          </w:p>
          <w:p w:rsidR="009654A9" w:rsidRPr="009143CE" w:rsidRDefault="009654A9" w:rsidP="00EE061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Географический глобус</w:t>
            </w:r>
          </w:p>
          <w:p w:rsidR="009654A9" w:rsidRPr="009143CE" w:rsidRDefault="009654A9" w:rsidP="00EE061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Географическая карта мира</w:t>
            </w:r>
          </w:p>
          <w:p w:rsidR="009654A9" w:rsidRPr="009143CE" w:rsidRDefault="009654A9" w:rsidP="00EE061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 России, Дагестана</w:t>
            </w:r>
          </w:p>
          <w:p w:rsidR="009654A9" w:rsidRPr="009143CE" w:rsidRDefault="009654A9" w:rsidP="00EE061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Муляжи овощей и фруктов</w:t>
            </w:r>
          </w:p>
          <w:p w:rsidR="009654A9" w:rsidRPr="009143CE" w:rsidRDefault="009654A9" w:rsidP="00EE061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Календарь погоды</w:t>
            </w:r>
          </w:p>
          <w:p w:rsidR="009654A9" w:rsidRPr="009143CE" w:rsidRDefault="009654A9" w:rsidP="00EE061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9654A9" w:rsidRPr="009143CE" w:rsidRDefault="009654A9" w:rsidP="00EE061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Магнитофон, аудиозаписи</w:t>
            </w:r>
          </w:p>
          <w:p w:rsidR="009654A9" w:rsidRPr="009143CE" w:rsidRDefault="009654A9" w:rsidP="00EE061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мебель для практической деятельности</w:t>
            </w:r>
          </w:p>
          <w:p w:rsidR="009654A9" w:rsidRPr="009143CE" w:rsidRDefault="009654A9" w:rsidP="00EE061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Книжный уголок</w:t>
            </w:r>
          </w:p>
          <w:p w:rsidR="009654A9" w:rsidRPr="009143CE" w:rsidRDefault="009654A9" w:rsidP="00EE061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Уголок для изобразительной детской деятельности</w:t>
            </w:r>
          </w:p>
          <w:p w:rsidR="009654A9" w:rsidRPr="009143CE" w:rsidRDefault="009654A9" w:rsidP="00EE061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мебель. Атрибуты для сюжетно – ролевых игр: «Семья», «Магазин», «Парикмахерская», «Больница», «Школа», «Библиотека» и др.</w:t>
            </w:r>
          </w:p>
          <w:p w:rsidR="009654A9" w:rsidRPr="009143CE" w:rsidRDefault="009654A9" w:rsidP="00EE061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Природный уголок</w:t>
            </w:r>
          </w:p>
          <w:p w:rsidR="009654A9" w:rsidRPr="009143CE" w:rsidRDefault="009654A9" w:rsidP="00EE061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Конструкторы различных видов</w:t>
            </w:r>
          </w:p>
          <w:p w:rsidR="009654A9" w:rsidRPr="009143CE" w:rsidRDefault="009654A9" w:rsidP="00EE061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Головоломки, мозаики, </w:t>
            </w:r>
            <w:proofErr w:type="spellStart"/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пазлы</w:t>
            </w:r>
            <w:proofErr w:type="spellEnd"/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настольные игры, лото.</w:t>
            </w:r>
          </w:p>
          <w:p w:rsidR="009654A9" w:rsidRPr="009143CE" w:rsidRDefault="009654A9" w:rsidP="00EE061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Развивающие игры по математике, логике</w:t>
            </w:r>
          </w:p>
          <w:p w:rsidR="009654A9" w:rsidRPr="009143CE" w:rsidRDefault="009654A9" w:rsidP="00EE061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Различные виды театров</w:t>
            </w:r>
          </w:p>
          <w:p w:rsidR="009654A9" w:rsidRPr="009143CE" w:rsidRDefault="009654A9" w:rsidP="00EE061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9654A9" w:rsidRPr="009143CE" w:rsidTr="009654A9">
        <w:trPr>
          <w:trHeight w:val="1407"/>
          <w:jc w:val="center"/>
        </w:trPr>
        <w:tc>
          <w:tcPr>
            <w:tcW w:w="4450" w:type="dxa"/>
          </w:tcPr>
          <w:p w:rsidR="009654A9" w:rsidRDefault="009654A9" w:rsidP="00D90D6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Комната сказок</w:t>
            </w:r>
          </w:p>
          <w:p w:rsidR="009654A9" w:rsidRDefault="009654A9" w:rsidP="00D90D68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D6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9654A9" w:rsidRPr="00D90D68" w:rsidRDefault="009654A9" w:rsidP="00D90D68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0D68">
              <w:rPr>
                <w:rFonts w:ascii="Times New Roman" w:hAnsi="Times New Roman" w:cs="Times New Roman"/>
                <w:sz w:val="28"/>
                <w:szCs w:val="28"/>
              </w:rPr>
              <w:t>остюмы</w:t>
            </w:r>
          </w:p>
        </w:tc>
        <w:tc>
          <w:tcPr>
            <w:tcW w:w="6148" w:type="dxa"/>
          </w:tcPr>
          <w:p w:rsidR="009654A9" w:rsidRPr="00CA1116" w:rsidRDefault="009654A9" w:rsidP="00EE061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Развивающие </w:t>
            </w:r>
            <w:r w:rsidRPr="00D90D68">
              <w:rPr>
                <w:rFonts w:ascii="Times New Roman" w:hAnsi="Times New Roman" w:cs="Times New Roman"/>
                <w:sz w:val="28"/>
                <w:szCs w:val="28"/>
              </w:rPr>
              <w:t>игры, пособия и материалы</w:t>
            </w:r>
          </w:p>
          <w:p w:rsidR="009654A9" w:rsidRPr="00CA1116" w:rsidRDefault="009654A9" w:rsidP="00EE061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1116">
              <w:rPr>
                <w:rFonts w:ascii="Times New Roman" w:hAnsi="Times New Roman" w:cs="Times New Roman"/>
                <w:sz w:val="28"/>
                <w:szCs w:val="28"/>
              </w:rPr>
              <w:t>азличные виды театров</w:t>
            </w:r>
          </w:p>
        </w:tc>
      </w:tr>
      <w:tr w:rsidR="009654A9" w:rsidRPr="009143CE" w:rsidTr="009654A9">
        <w:trPr>
          <w:jc w:val="center"/>
        </w:trPr>
        <w:tc>
          <w:tcPr>
            <w:tcW w:w="4450" w:type="dxa"/>
          </w:tcPr>
          <w:p w:rsidR="009654A9" w:rsidRPr="009143CE" w:rsidRDefault="009654A9" w:rsidP="00EE061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Приёмная</w:t>
            </w:r>
          </w:p>
          <w:p w:rsidR="009654A9" w:rsidRPr="009143CE" w:rsidRDefault="009654A9" w:rsidP="00CA111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Информационно – просветительская работа с </w:t>
            </w: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6148" w:type="dxa"/>
          </w:tcPr>
          <w:p w:rsidR="009654A9" w:rsidRPr="009143CE" w:rsidRDefault="009654A9" w:rsidP="00EE061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Информационный уголок</w:t>
            </w:r>
          </w:p>
          <w:p w:rsidR="009654A9" w:rsidRPr="009143CE" w:rsidRDefault="009654A9" w:rsidP="00EE061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Выставки детского творчества</w:t>
            </w:r>
          </w:p>
          <w:p w:rsidR="009654A9" w:rsidRPr="009143CE" w:rsidRDefault="009654A9" w:rsidP="00EE061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Наглядно – информационный материал</w:t>
            </w:r>
          </w:p>
          <w:p w:rsidR="009654A9" w:rsidRPr="009143CE" w:rsidRDefault="009654A9" w:rsidP="00EE061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Индивидуальные шкафчики </w:t>
            </w:r>
          </w:p>
        </w:tc>
      </w:tr>
      <w:tr w:rsidR="009654A9" w:rsidRPr="009143CE" w:rsidTr="009654A9">
        <w:trPr>
          <w:jc w:val="center"/>
        </w:trPr>
        <w:tc>
          <w:tcPr>
            <w:tcW w:w="4450" w:type="dxa"/>
          </w:tcPr>
          <w:p w:rsidR="009654A9" w:rsidRPr="009143CE" w:rsidRDefault="009654A9" w:rsidP="00EE061E">
            <w:pPr>
              <w:snapToGrid w:val="0"/>
              <w:spacing w:after="0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lastRenderedPageBreak/>
              <w:t>Коридоры ДОУ</w:t>
            </w:r>
          </w:p>
          <w:p w:rsidR="009654A9" w:rsidRPr="009143CE" w:rsidRDefault="009654A9" w:rsidP="00EE061E">
            <w:pPr>
              <w:pStyle w:val="a3"/>
              <w:numPr>
                <w:ilvl w:val="0"/>
                <w:numId w:val="43"/>
              </w:numPr>
              <w:snapToGrid w:val="0"/>
              <w:spacing w:after="0" w:line="240" w:lineRule="auto"/>
              <w:ind w:left="714" w:hanging="357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6148" w:type="dxa"/>
          </w:tcPr>
          <w:p w:rsidR="009654A9" w:rsidRPr="009143CE" w:rsidRDefault="009654A9" w:rsidP="00EE061E">
            <w:pPr>
              <w:pStyle w:val="a3"/>
              <w:numPr>
                <w:ilvl w:val="0"/>
                <w:numId w:val="43"/>
              </w:numPr>
              <w:snapToGrid w:val="0"/>
              <w:spacing w:after="0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Стенды для  родителей,  визитка  ДОУ</w:t>
            </w:r>
          </w:p>
          <w:p w:rsidR="009654A9" w:rsidRPr="009143CE" w:rsidRDefault="009654A9" w:rsidP="00EE061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Стенды  для  сотрудников</w:t>
            </w:r>
          </w:p>
        </w:tc>
      </w:tr>
      <w:tr w:rsidR="009654A9" w:rsidRPr="009143CE" w:rsidTr="009654A9">
        <w:trPr>
          <w:jc w:val="center"/>
        </w:trPr>
        <w:tc>
          <w:tcPr>
            <w:tcW w:w="4450" w:type="dxa"/>
          </w:tcPr>
          <w:p w:rsidR="009654A9" w:rsidRPr="009143CE" w:rsidRDefault="009654A9" w:rsidP="00EE061E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Медицинский  кабинет</w:t>
            </w:r>
          </w:p>
          <w:p w:rsidR="009654A9" w:rsidRPr="009143CE" w:rsidRDefault="009654A9" w:rsidP="00EE061E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Осмотр детей, консультации  медсестры, врачей</w:t>
            </w:r>
          </w:p>
          <w:p w:rsidR="009654A9" w:rsidRPr="009143CE" w:rsidRDefault="009654A9" w:rsidP="00EE061E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6148" w:type="dxa"/>
          </w:tcPr>
          <w:p w:rsidR="009654A9" w:rsidRPr="009143CE" w:rsidRDefault="009654A9" w:rsidP="00EE061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3C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Медицинский  кабинет</w:t>
            </w:r>
          </w:p>
        </w:tc>
      </w:tr>
    </w:tbl>
    <w:p w:rsidR="000A0B0F" w:rsidRPr="009143CE" w:rsidRDefault="000A0B0F" w:rsidP="000A0B0F">
      <w:pPr>
        <w:spacing w:after="1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E061E" w:rsidRPr="009143CE" w:rsidRDefault="00EE061E">
      <w:pPr>
        <w:rPr>
          <w:color w:val="000000" w:themeColor="text1"/>
        </w:rPr>
      </w:pPr>
    </w:p>
    <w:sectPr w:rsidR="00EE061E" w:rsidRPr="009143CE" w:rsidSect="0005698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ernard MT Condensed">
    <w:altName w:val="LuzSans-Bol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1" w15:restartNumberingAfterBreak="0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2" w15:restartNumberingAfterBreak="0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 w15:restartNumberingAfterBreak="0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30"/>
    <w:multiLevelType w:val="singleLevel"/>
    <w:tmpl w:val="00000030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5" w15:restartNumberingAfterBreak="0">
    <w:nsid w:val="00000031"/>
    <w:multiLevelType w:val="singleLevel"/>
    <w:tmpl w:val="00000031"/>
    <w:name w:val="WW8Num11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6" w15:restartNumberingAfterBreak="0">
    <w:nsid w:val="00000032"/>
    <w:multiLevelType w:val="singleLevel"/>
    <w:tmpl w:val="00000032"/>
    <w:name w:val="WW8Num109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" w15:restartNumberingAfterBreak="0">
    <w:nsid w:val="00000033"/>
    <w:multiLevelType w:val="singleLevel"/>
    <w:tmpl w:val="00000033"/>
    <w:name w:val="WW8Num7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8" w15:restartNumberingAfterBreak="0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96"/>
    <w:multiLevelType w:val="singleLevel"/>
    <w:tmpl w:val="00000096"/>
    <w:name w:val="WW8Num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1" w15:restartNumberingAfterBreak="0">
    <w:nsid w:val="06DD0FBE"/>
    <w:multiLevelType w:val="hybridMultilevel"/>
    <w:tmpl w:val="13306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C76AE"/>
    <w:multiLevelType w:val="hybridMultilevel"/>
    <w:tmpl w:val="97DA2D4C"/>
    <w:lvl w:ilvl="0" w:tplc="0C10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E1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4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07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2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0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40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C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A516D19"/>
    <w:multiLevelType w:val="hybridMultilevel"/>
    <w:tmpl w:val="51162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D741F4"/>
    <w:multiLevelType w:val="hybridMultilevel"/>
    <w:tmpl w:val="CF42B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CD1C07"/>
    <w:multiLevelType w:val="hybridMultilevel"/>
    <w:tmpl w:val="DD129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3742AE"/>
    <w:multiLevelType w:val="hybridMultilevel"/>
    <w:tmpl w:val="24D8ECC8"/>
    <w:lvl w:ilvl="0" w:tplc="18D615A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D5CA9"/>
    <w:multiLevelType w:val="hybridMultilevel"/>
    <w:tmpl w:val="2AB85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E32A99"/>
    <w:multiLevelType w:val="hybridMultilevel"/>
    <w:tmpl w:val="C8AC02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F1B62"/>
    <w:multiLevelType w:val="hybridMultilevel"/>
    <w:tmpl w:val="82B4D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895E01"/>
    <w:multiLevelType w:val="hybridMultilevel"/>
    <w:tmpl w:val="F3A22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11409E"/>
    <w:multiLevelType w:val="hybridMultilevel"/>
    <w:tmpl w:val="4A2852BC"/>
    <w:lvl w:ilvl="0" w:tplc="87C6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EC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86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E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0A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C9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C9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6B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2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CB73496"/>
    <w:multiLevelType w:val="hybridMultilevel"/>
    <w:tmpl w:val="45CC3580"/>
    <w:lvl w:ilvl="0" w:tplc="CFBC1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A6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0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A9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8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2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00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01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2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D5E20CE"/>
    <w:multiLevelType w:val="hybridMultilevel"/>
    <w:tmpl w:val="6D6676A2"/>
    <w:lvl w:ilvl="0" w:tplc="C7F6E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A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4D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C8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4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5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06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C4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04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D88757C"/>
    <w:multiLevelType w:val="multilevel"/>
    <w:tmpl w:val="CF8A6B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9" w15:restartNumberingAfterBreak="0">
    <w:nsid w:val="2D9E331E"/>
    <w:multiLevelType w:val="hybridMultilevel"/>
    <w:tmpl w:val="9850A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4077C8"/>
    <w:multiLevelType w:val="hybridMultilevel"/>
    <w:tmpl w:val="A42A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A64AE"/>
    <w:multiLevelType w:val="hybridMultilevel"/>
    <w:tmpl w:val="4DF0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D337B3"/>
    <w:multiLevelType w:val="hybridMultilevel"/>
    <w:tmpl w:val="FEAA7BE6"/>
    <w:lvl w:ilvl="0" w:tplc="993A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3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4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E2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D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2B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8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25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5107350"/>
    <w:multiLevelType w:val="hybridMultilevel"/>
    <w:tmpl w:val="17545650"/>
    <w:lvl w:ilvl="0" w:tplc="C47A2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C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A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28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8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0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68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AF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D1161C"/>
    <w:multiLevelType w:val="hybridMultilevel"/>
    <w:tmpl w:val="E6E8DCFE"/>
    <w:lvl w:ilvl="0" w:tplc="D4F43E1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9901C2"/>
    <w:multiLevelType w:val="hybridMultilevel"/>
    <w:tmpl w:val="48509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4B1894"/>
    <w:multiLevelType w:val="hybridMultilevel"/>
    <w:tmpl w:val="57FE051C"/>
    <w:lvl w:ilvl="0" w:tplc="62108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E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E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A5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A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43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4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A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A775EED"/>
    <w:multiLevelType w:val="hybridMultilevel"/>
    <w:tmpl w:val="D98C494C"/>
    <w:lvl w:ilvl="0" w:tplc="600AC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C3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2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A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0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C6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04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E71601C"/>
    <w:multiLevelType w:val="hybridMultilevel"/>
    <w:tmpl w:val="D46E2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F2DF0"/>
    <w:multiLevelType w:val="hybridMultilevel"/>
    <w:tmpl w:val="21B81900"/>
    <w:lvl w:ilvl="0" w:tplc="92B81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8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E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4E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6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4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8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03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40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C6087"/>
    <w:multiLevelType w:val="hybridMultilevel"/>
    <w:tmpl w:val="374E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3C3E28"/>
    <w:multiLevelType w:val="hybridMultilevel"/>
    <w:tmpl w:val="6B04D2C4"/>
    <w:lvl w:ilvl="0" w:tplc="4200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A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4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0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2A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0D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6D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C3132DD"/>
    <w:multiLevelType w:val="hybridMultilevel"/>
    <w:tmpl w:val="01207EFC"/>
    <w:lvl w:ilvl="0" w:tplc="1ECA9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8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6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5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8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4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C3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8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736C3F"/>
    <w:multiLevelType w:val="hybridMultilevel"/>
    <w:tmpl w:val="C04C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28"/>
  </w:num>
  <w:num w:numId="6">
    <w:abstractNumId w:val="3"/>
  </w:num>
  <w:num w:numId="7">
    <w:abstractNumId w:val="17"/>
  </w:num>
  <w:num w:numId="8">
    <w:abstractNumId w:val="40"/>
  </w:num>
  <w:num w:numId="9">
    <w:abstractNumId w:val="26"/>
  </w:num>
  <w:num w:numId="10">
    <w:abstractNumId w:val="44"/>
  </w:num>
  <w:num w:numId="11">
    <w:abstractNumId w:val="38"/>
  </w:num>
  <w:num w:numId="12">
    <w:abstractNumId w:val="33"/>
  </w:num>
  <w:num w:numId="13">
    <w:abstractNumId w:val="24"/>
  </w:num>
  <w:num w:numId="14">
    <w:abstractNumId w:val="37"/>
  </w:num>
  <w:num w:numId="15">
    <w:abstractNumId w:val="43"/>
  </w:num>
  <w:num w:numId="16">
    <w:abstractNumId w:val="12"/>
  </w:num>
  <w:num w:numId="17">
    <w:abstractNumId w:val="32"/>
  </w:num>
  <w:num w:numId="18">
    <w:abstractNumId w:val="8"/>
  </w:num>
  <w:num w:numId="19">
    <w:abstractNumId w:val="9"/>
  </w:num>
  <w:num w:numId="20">
    <w:abstractNumId w:val="25"/>
  </w:num>
  <w:num w:numId="21">
    <w:abstractNumId w:val="2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27"/>
  </w:num>
  <w:num w:numId="27">
    <w:abstractNumId w:val="15"/>
  </w:num>
  <w:num w:numId="28">
    <w:abstractNumId w:val="13"/>
  </w:num>
  <w:num w:numId="29">
    <w:abstractNumId w:val="18"/>
  </w:num>
  <w:num w:numId="30">
    <w:abstractNumId w:val="39"/>
  </w:num>
  <w:num w:numId="31">
    <w:abstractNumId w:val="14"/>
  </w:num>
  <w:num w:numId="32">
    <w:abstractNumId w:val="29"/>
  </w:num>
  <w:num w:numId="33">
    <w:abstractNumId w:val="21"/>
  </w:num>
  <w:num w:numId="34">
    <w:abstractNumId w:val="19"/>
  </w:num>
  <w:num w:numId="35">
    <w:abstractNumId w:val="45"/>
  </w:num>
  <w:num w:numId="36">
    <w:abstractNumId w:val="16"/>
  </w:num>
  <w:num w:numId="37">
    <w:abstractNumId w:val="41"/>
  </w:num>
  <w:num w:numId="38">
    <w:abstractNumId w:val="20"/>
  </w:num>
  <w:num w:numId="39">
    <w:abstractNumId w:val="34"/>
  </w:num>
  <w:num w:numId="40">
    <w:abstractNumId w:val="11"/>
  </w:num>
  <w:num w:numId="41">
    <w:abstractNumId w:val="22"/>
  </w:num>
  <w:num w:numId="42">
    <w:abstractNumId w:val="36"/>
  </w:num>
  <w:num w:numId="43">
    <w:abstractNumId w:val="30"/>
  </w:num>
  <w:num w:numId="44">
    <w:abstractNumId w:val="35"/>
  </w:num>
  <w:num w:numId="45">
    <w:abstractNumId w:val="3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B0F"/>
    <w:rsid w:val="0001754F"/>
    <w:rsid w:val="000238AE"/>
    <w:rsid w:val="00056989"/>
    <w:rsid w:val="00061D34"/>
    <w:rsid w:val="000A0B0F"/>
    <w:rsid w:val="0014734F"/>
    <w:rsid w:val="00154736"/>
    <w:rsid w:val="00187424"/>
    <w:rsid w:val="00240911"/>
    <w:rsid w:val="002E7556"/>
    <w:rsid w:val="0034041D"/>
    <w:rsid w:val="00552450"/>
    <w:rsid w:val="00663CC9"/>
    <w:rsid w:val="0070684D"/>
    <w:rsid w:val="0082777C"/>
    <w:rsid w:val="008E544D"/>
    <w:rsid w:val="009143CE"/>
    <w:rsid w:val="009654A9"/>
    <w:rsid w:val="00B73408"/>
    <w:rsid w:val="00C829B5"/>
    <w:rsid w:val="00CA1116"/>
    <w:rsid w:val="00D733B7"/>
    <w:rsid w:val="00D90D68"/>
    <w:rsid w:val="00D96104"/>
    <w:rsid w:val="00E4366A"/>
    <w:rsid w:val="00ED0826"/>
    <w:rsid w:val="00EE061E"/>
    <w:rsid w:val="00F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21"/>
        <o:r id="V:Rule2" type="connector" idref="#Прямая со стрелкой 20"/>
        <o:r id="V:Rule3" type="connector" idref="#Прямая со стрелкой 24"/>
        <o:r id="V:Rule4" type="connector" idref="#Прямая со стрелкой 19"/>
      </o:rules>
    </o:shapelayout>
  </w:shapeDefaults>
  <w:decimalSymbol w:val=","/>
  <w:listSeparator w:val=";"/>
  <w15:docId w15:val="{A7ECF809-3055-42D2-A6B2-9D684102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0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A0B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0A0B0F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a4">
    <w:name w:val="Normal (Web)"/>
    <w:basedOn w:val="a"/>
    <w:uiPriority w:val="99"/>
    <w:rsid w:val="000A0B0F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0A0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next w:val="a5"/>
    <w:uiPriority w:val="1"/>
    <w:qFormat/>
    <w:rsid w:val="000A0B0F"/>
    <w:pPr>
      <w:spacing w:after="0" w:line="240" w:lineRule="auto"/>
    </w:pPr>
  </w:style>
  <w:style w:type="paragraph" w:styleId="a5">
    <w:name w:val="No Spacing"/>
    <w:uiPriority w:val="1"/>
    <w:qFormat/>
    <w:rsid w:val="000A0B0F"/>
    <w:pPr>
      <w:spacing w:after="0" w:line="240" w:lineRule="auto"/>
    </w:pPr>
  </w:style>
  <w:style w:type="paragraph" w:customStyle="1" w:styleId="body">
    <w:name w:val="body"/>
    <w:basedOn w:val="a"/>
    <w:rsid w:val="000A0B0F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s4">
    <w:name w:val="s4"/>
    <w:uiPriority w:val="99"/>
    <w:rsid w:val="000A0B0F"/>
  </w:style>
  <w:style w:type="paragraph" w:customStyle="1" w:styleId="p11">
    <w:name w:val="p11"/>
    <w:basedOn w:val="a"/>
    <w:uiPriority w:val="99"/>
    <w:rsid w:val="000A0B0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customStyle="1" w:styleId="10">
    <w:name w:val="Сетка таблицы1"/>
    <w:basedOn w:val="a1"/>
    <w:next w:val="a6"/>
    <w:uiPriority w:val="59"/>
    <w:rsid w:val="000A0B0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0A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"/>
    <w:next w:val="a7"/>
    <w:link w:val="a8"/>
    <w:uiPriority w:val="99"/>
    <w:semiHidden/>
    <w:unhideWhenUsed/>
    <w:rsid w:val="000A0B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2"/>
    <w:uiPriority w:val="99"/>
    <w:semiHidden/>
    <w:unhideWhenUsed/>
    <w:rsid w:val="000A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1"/>
    <w:uiPriority w:val="99"/>
    <w:semiHidden/>
    <w:rsid w:val="000A0B0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7"/>
    <w:uiPriority w:val="99"/>
    <w:semiHidden/>
    <w:rsid w:val="000A0B0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0A0B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0A0B0F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Основной текст 31"/>
    <w:basedOn w:val="a"/>
    <w:rsid w:val="000A0B0F"/>
    <w:pPr>
      <w:widowControl w:val="0"/>
      <w:suppressAutoHyphens/>
      <w:autoSpaceDE w:val="0"/>
      <w:spacing w:after="120" w:line="240" w:lineRule="auto"/>
    </w:pPr>
    <w:rPr>
      <w:rFonts w:ascii="Times New Roman" w:eastAsia="Lucida Sans Unicode" w:hAnsi="Times New Roman" w:cs="Mangal"/>
      <w:kern w:val="1"/>
      <w:sz w:val="16"/>
      <w:szCs w:val="16"/>
      <w:lang w:eastAsia="hi-IN" w:bidi="hi-IN"/>
    </w:rPr>
  </w:style>
  <w:style w:type="paragraph" w:customStyle="1" w:styleId="21">
    <w:name w:val="Основной текст 21"/>
    <w:basedOn w:val="a"/>
    <w:rsid w:val="000A0B0F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Bold">
    <w:name w:val="_Bold"/>
    <w:rsid w:val="000A0B0F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"/>
    <w:rsid w:val="000A0B0F"/>
    <w:pPr>
      <w:widowControl w:val="0"/>
      <w:suppressAutoHyphens/>
      <w:autoSpaceDE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kern w:val="1"/>
      <w:sz w:val="20"/>
      <w:szCs w:val="20"/>
      <w:lang w:eastAsia="hi-IN" w:bidi="hi-IN"/>
    </w:rPr>
  </w:style>
  <w:style w:type="paragraph" w:customStyle="1" w:styleId="210">
    <w:name w:val="Маркированный список 21"/>
    <w:basedOn w:val="a"/>
    <w:rsid w:val="000A0B0F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0A0B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rsid w:val="000A0B0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tejustify">
    <w:name w:val="rtejustify"/>
    <w:basedOn w:val="a"/>
    <w:rsid w:val="000A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0A0B0F"/>
    <w:rPr>
      <w:rFonts w:ascii="Times New Roman" w:hAnsi="Times New Roman" w:cs="Times New Roman" w:hint="default"/>
      <w:sz w:val="24"/>
      <w:szCs w:val="24"/>
    </w:rPr>
  </w:style>
  <w:style w:type="paragraph" w:customStyle="1" w:styleId="c25">
    <w:name w:val="c25"/>
    <w:basedOn w:val="a"/>
    <w:uiPriority w:val="99"/>
    <w:rsid w:val="000A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A0B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43c5">
    <w:name w:val="c43 c5"/>
    <w:basedOn w:val="a"/>
    <w:rsid w:val="000A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60">
    <w:name w:val="c21 c60"/>
    <w:basedOn w:val="a0"/>
    <w:rsid w:val="000A0B0F"/>
  </w:style>
  <w:style w:type="character" w:customStyle="1" w:styleId="c21">
    <w:name w:val="c21"/>
    <w:basedOn w:val="a0"/>
    <w:rsid w:val="000A0B0F"/>
  </w:style>
  <w:style w:type="character" w:styleId="ab">
    <w:name w:val="Emphasis"/>
    <w:basedOn w:val="a0"/>
    <w:uiPriority w:val="20"/>
    <w:qFormat/>
    <w:rsid w:val="000569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24" Type="http://schemas.openxmlformats.org/officeDocument/2006/relationships/diagramData" Target="diagrams/data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image" Target="media/image5.jpeg"/><Relationship Id="rId19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74D5D4-694C-4D14-9B7A-5D2F28460445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294BE9C-F549-4A53-BFBF-0242332F13B7}">
      <dgm:prSet phldrT="[Текст]"/>
      <dgm:spPr/>
      <dgm:t>
        <a:bodyPr/>
        <a:lstStyle/>
        <a:p>
          <a:r>
            <a:rPr lang="ru-RU" b="1">
              <a:latin typeface="Bookman Old Style" pitchFamily="18" charset="0"/>
            </a:rPr>
            <a:t>Средства физического развития</a:t>
          </a:r>
        </a:p>
      </dgm:t>
    </dgm:pt>
    <dgm:pt modelId="{2958AF03-9A83-4B19-A077-7855F8A6B005}" type="parTrans" cxnId="{B2F997D9-5769-4242-AEB7-2E487AB5832D}">
      <dgm:prSet/>
      <dgm:spPr/>
      <dgm:t>
        <a:bodyPr/>
        <a:lstStyle/>
        <a:p>
          <a:endParaRPr lang="ru-RU"/>
        </a:p>
      </dgm:t>
    </dgm:pt>
    <dgm:pt modelId="{5C1A999E-0FC9-4823-9769-C0550E931477}" type="sibTrans" cxnId="{B2F997D9-5769-4242-AEB7-2E487AB5832D}">
      <dgm:prSet/>
      <dgm:spPr/>
      <dgm:t>
        <a:bodyPr/>
        <a:lstStyle/>
        <a:p>
          <a:endParaRPr lang="ru-RU"/>
        </a:p>
      </dgm:t>
    </dgm:pt>
    <dgm:pt modelId="{3B1CC7E7-33C6-414E-A09F-8362BA442CA2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Двигательная активность, занятия физкультурой</a:t>
          </a:r>
        </a:p>
      </dgm:t>
    </dgm:pt>
    <dgm:pt modelId="{14C93724-4852-4F28-A406-A6400DEC3F19}" type="parTrans" cxnId="{820EB240-DAC1-48E6-A2F9-466CB6558EBD}">
      <dgm:prSet/>
      <dgm:spPr/>
      <dgm:t>
        <a:bodyPr/>
        <a:lstStyle/>
        <a:p>
          <a:endParaRPr lang="ru-RU"/>
        </a:p>
      </dgm:t>
    </dgm:pt>
    <dgm:pt modelId="{4324E3CC-5395-4E7C-9BF4-43101FDCDE78}" type="sibTrans" cxnId="{820EB240-DAC1-48E6-A2F9-466CB6558EBD}">
      <dgm:prSet/>
      <dgm:spPr/>
      <dgm:t>
        <a:bodyPr/>
        <a:lstStyle/>
        <a:p>
          <a:endParaRPr lang="ru-RU"/>
        </a:p>
      </dgm:t>
    </dgm:pt>
    <dgm:pt modelId="{787CE883-2C18-4B1D-B916-259A9FD5D03E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Эколого-природные факторы (солнце, воздух, вода)</a:t>
          </a:r>
        </a:p>
      </dgm:t>
    </dgm:pt>
    <dgm:pt modelId="{3D56F746-6FD5-449A-89E0-CD30A068F38F}" type="parTrans" cxnId="{1E45044E-270B-430C-96B3-88C7DBB7EB60}">
      <dgm:prSet/>
      <dgm:spPr/>
      <dgm:t>
        <a:bodyPr/>
        <a:lstStyle/>
        <a:p>
          <a:endParaRPr lang="ru-RU"/>
        </a:p>
      </dgm:t>
    </dgm:pt>
    <dgm:pt modelId="{A076B9CB-9A2C-4A39-AE87-6F8F2AAC9490}" type="sibTrans" cxnId="{1E45044E-270B-430C-96B3-88C7DBB7EB60}">
      <dgm:prSet/>
      <dgm:spPr/>
      <dgm:t>
        <a:bodyPr/>
        <a:lstStyle/>
        <a:p>
          <a:endParaRPr lang="ru-RU"/>
        </a:p>
      </dgm:t>
    </dgm:pt>
    <dgm:pt modelId="{25BBA1AE-1A86-41FF-A924-51FA08C7EAD5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Психогигиенические факторы (гигиена сна, питания, занятий)</a:t>
          </a:r>
        </a:p>
      </dgm:t>
    </dgm:pt>
    <dgm:pt modelId="{74D82A26-C065-4095-A106-C19C016FCA33}" type="parTrans" cxnId="{80FF13B5-7612-4135-A4DE-9CBD5A825C9B}">
      <dgm:prSet/>
      <dgm:spPr/>
      <dgm:t>
        <a:bodyPr/>
        <a:lstStyle/>
        <a:p>
          <a:endParaRPr lang="ru-RU"/>
        </a:p>
      </dgm:t>
    </dgm:pt>
    <dgm:pt modelId="{E5A484ED-E644-4F14-A7A8-B822B21DDC93}" type="sibTrans" cxnId="{80FF13B5-7612-4135-A4DE-9CBD5A825C9B}">
      <dgm:prSet/>
      <dgm:spPr/>
      <dgm:t>
        <a:bodyPr/>
        <a:lstStyle/>
        <a:p>
          <a:endParaRPr lang="ru-RU"/>
        </a:p>
      </dgm:t>
    </dgm:pt>
    <dgm:pt modelId="{509F60A3-7591-4369-87C8-EB8AAB3A224D}" type="pres">
      <dgm:prSet presAssocID="{3F74D5D4-694C-4D14-9B7A-5D2F28460445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177CAAD-0205-4512-99E9-59998C909946}" type="pres">
      <dgm:prSet presAssocID="{D294BE9C-F549-4A53-BFBF-0242332F13B7}" presName="roof" presStyleLbl="dkBgShp" presStyleIdx="0" presStyleCnt="2"/>
      <dgm:spPr/>
      <dgm:t>
        <a:bodyPr/>
        <a:lstStyle/>
        <a:p>
          <a:endParaRPr lang="ru-RU"/>
        </a:p>
      </dgm:t>
    </dgm:pt>
    <dgm:pt modelId="{48DF89A9-C6CF-4A28-97B2-12C472634529}" type="pres">
      <dgm:prSet presAssocID="{D294BE9C-F549-4A53-BFBF-0242332F13B7}" presName="pillars" presStyleCnt="0"/>
      <dgm:spPr/>
    </dgm:pt>
    <dgm:pt modelId="{035AAC2B-832F-495E-91EB-1730A31FF457}" type="pres">
      <dgm:prSet presAssocID="{D294BE9C-F549-4A53-BFBF-0242332F13B7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470175-624C-49B2-B98F-20E65D3BD75E}" type="pres">
      <dgm:prSet presAssocID="{787CE883-2C18-4B1D-B916-259A9FD5D03E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7335A0-F062-4615-9646-81255AE04AF2}" type="pres">
      <dgm:prSet presAssocID="{25BBA1AE-1A86-41FF-A924-51FA08C7EAD5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F17360-E13E-40EC-B339-75D99327A567}" type="pres">
      <dgm:prSet presAssocID="{D294BE9C-F549-4A53-BFBF-0242332F13B7}" presName="base" presStyleLbl="dkBgShp" presStyleIdx="1" presStyleCnt="2"/>
      <dgm:spPr/>
    </dgm:pt>
  </dgm:ptLst>
  <dgm:cxnLst>
    <dgm:cxn modelId="{80FF13B5-7612-4135-A4DE-9CBD5A825C9B}" srcId="{D294BE9C-F549-4A53-BFBF-0242332F13B7}" destId="{25BBA1AE-1A86-41FF-A924-51FA08C7EAD5}" srcOrd="2" destOrd="0" parTransId="{74D82A26-C065-4095-A106-C19C016FCA33}" sibTransId="{E5A484ED-E644-4F14-A7A8-B822B21DDC93}"/>
    <dgm:cxn modelId="{1C1C808B-74F3-4481-BF63-9BBF763FCCE8}" type="presOf" srcId="{D294BE9C-F549-4A53-BFBF-0242332F13B7}" destId="{A177CAAD-0205-4512-99E9-59998C909946}" srcOrd="0" destOrd="0" presId="urn:microsoft.com/office/officeart/2005/8/layout/hList3"/>
    <dgm:cxn modelId="{1E45044E-270B-430C-96B3-88C7DBB7EB60}" srcId="{D294BE9C-F549-4A53-BFBF-0242332F13B7}" destId="{787CE883-2C18-4B1D-B916-259A9FD5D03E}" srcOrd="1" destOrd="0" parTransId="{3D56F746-6FD5-449A-89E0-CD30A068F38F}" sibTransId="{A076B9CB-9A2C-4A39-AE87-6F8F2AAC9490}"/>
    <dgm:cxn modelId="{820EB240-DAC1-48E6-A2F9-466CB6558EBD}" srcId="{D294BE9C-F549-4A53-BFBF-0242332F13B7}" destId="{3B1CC7E7-33C6-414E-A09F-8362BA442CA2}" srcOrd="0" destOrd="0" parTransId="{14C93724-4852-4F28-A406-A6400DEC3F19}" sibTransId="{4324E3CC-5395-4E7C-9BF4-43101FDCDE78}"/>
    <dgm:cxn modelId="{2776EB78-4F9D-47F7-AAA8-6631694D9DD5}" type="presOf" srcId="{3F74D5D4-694C-4D14-9B7A-5D2F28460445}" destId="{509F60A3-7591-4369-87C8-EB8AAB3A224D}" srcOrd="0" destOrd="0" presId="urn:microsoft.com/office/officeart/2005/8/layout/hList3"/>
    <dgm:cxn modelId="{57F65F59-9144-49BE-AAD7-2F757A16AD6E}" type="presOf" srcId="{787CE883-2C18-4B1D-B916-259A9FD5D03E}" destId="{E3470175-624C-49B2-B98F-20E65D3BD75E}" srcOrd="0" destOrd="0" presId="urn:microsoft.com/office/officeart/2005/8/layout/hList3"/>
    <dgm:cxn modelId="{419E8158-7D22-493B-9561-77628455671C}" type="presOf" srcId="{25BBA1AE-1A86-41FF-A924-51FA08C7EAD5}" destId="{467335A0-F062-4615-9646-81255AE04AF2}" srcOrd="0" destOrd="0" presId="urn:microsoft.com/office/officeart/2005/8/layout/hList3"/>
    <dgm:cxn modelId="{B2F997D9-5769-4242-AEB7-2E487AB5832D}" srcId="{3F74D5D4-694C-4D14-9B7A-5D2F28460445}" destId="{D294BE9C-F549-4A53-BFBF-0242332F13B7}" srcOrd="0" destOrd="0" parTransId="{2958AF03-9A83-4B19-A077-7855F8A6B005}" sibTransId="{5C1A999E-0FC9-4823-9769-C0550E931477}"/>
    <dgm:cxn modelId="{8B2BB319-740C-448F-B77A-C857838D8E02}" type="presOf" srcId="{3B1CC7E7-33C6-414E-A09F-8362BA442CA2}" destId="{035AAC2B-832F-495E-91EB-1730A31FF457}" srcOrd="0" destOrd="0" presId="urn:microsoft.com/office/officeart/2005/8/layout/hList3"/>
    <dgm:cxn modelId="{0AA02C73-841E-4713-8639-69A4614CB85F}" type="presParOf" srcId="{509F60A3-7591-4369-87C8-EB8AAB3A224D}" destId="{A177CAAD-0205-4512-99E9-59998C909946}" srcOrd="0" destOrd="0" presId="urn:microsoft.com/office/officeart/2005/8/layout/hList3"/>
    <dgm:cxn modelId="{6CA43C5D-9638-4D81-A5FE-FF4C08E462D2}" type="presParOf" srcId="{509F60A3-7591-4369-87C8-EB8AAB3A224D}" destId="{48DF89A9-C6CF-4A28-97B2-12C472634529}" srcOrd="1" destOrd="0" presId="urn:microsoft.com/office/officeart/2005/8/layout/hList3"/>
    <dgm:cxn modelId="{E2909536-1590-4427-97D4-C0B201AF850F}" type="presParOf" srcId="{48DF89A9-C6CF-4A28-97B2-12C472634529}" destId="{035AAC2B-832F-495E-91EB-1730A31FF457}" srcOrd="0" destOrd="0" presId="urn:microsoft.com/office/officeart/2005/8/layout/hList3"/>
    <dgm:cxn modelId="{B29A0A89-DB23-4279-8D56-63EA5AED274D}" type="presParOf" srcId="{48DF89A9-C6CF-4A28-97B2-12C472634529}" destId="{E3470175-624C-49B2-B98F-20E65D3BD75E}" srcOrd="1" destOrd="0" presId="urn:microsoft.com/office/officeart/2005/8/layout/hList3"/>
    <dgm:cxn modelId="{51148B8C-CBDE-4056-AD7C-875633FD0971}" type="presParOf" srcId="{48DF89A9-C6CF-4A28-97B2-12C472634529}" destId="{467335A0-F062-4615-9646-81255AE04AF2}" srcOrd="2" destOrd="0" presId="urn:microsoft.com/office/officeart/2005/8/layout/hList3"/>
    <dgm:cxn modelId="{5B006E70-B8E1-4F91-8811-F1758A8CB0F6}" type="presParOf" srcId="{509F60A3-7591-4369-87C8-EB8AAB3A224D}" destId="{E6F17360-E13E-40EC-B339-75D99327A567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D56A8C0-63DA-4568-A132-0BFC67D813C6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52309EA-15DF-491A-B47A-2DA200A47661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Физкультурные занятия </a:t>
          </a:r>
        </a:p>
      </dgm:t>
    </dgm:pt>
    <dgm:pt modelId="{09101D40-0C1B-4574-B830-932E94D1BD02}" type="parTrans" cxnId="{C453BFE3-9453-40DC-8FC4-D8FC0413B7B3}">
      <dgm:prSet/>
      <dgm:spPr/>
      <dgm:t>
        <a:bodyPr/>
        <a:lstStyle/>
        <a:p>
          <a:endParaRPr lang="ru-RU"/>
        </a:p>
      </dgm:t>
    </dgm:pt>
    <dgm:pt modelId="{FC9FD392-CB9F-488B-81CB-4AD044237746}" type="sibTrans" cxnId="{C453BFE3-9453-40DC-8FC4-D8FC0413B7B3}">
      <dgm:prSet/>
      <dgm:spPr/>
      <dgm:t>
        <a:bodyPr/>
        <a:lstStyle/>
        <a:p>
          <a:endParaRPr lang="ru-RU"/>
        </a:p>
      </dgm:t>
    </dgm:pt>
    <dgm:pt modelId="{344A4F89-6ED5-4ED2-8B50-0ABBE02FDFFE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Утренняя гимнастика </a:t>
          </a:r>
        </a:p>
      </dgm:t>
    </dgm:pt>
    <dgm:pt modelId="{51F72B58-75C7-4F9F-BE93-B061EC62DE93}" type="parTrans" cxnId="{F47F28D5-D113-494D-BFA5-02DA5F83ADB9}">
      <dgm:prSet/>
      <dgm:spPr/>
      <dgm:t>
        <a:bodyPr/>
        <a:lstStyle/>
        <a:p>
          <a:endParaRPr lang="ru-RU"/>
        </a:p>
      </dgm:t>
    </dgm:pt>
    <dgm:pt modelId="{501E1E42-8BB9-4A44-A86A-4F7A07238169}" type="sibTrans" cxnId="{F47F28D5-D113-494D-BFA5-02DA5F83ADB9}">
      <dgm:prSet/>
      <dgm:spPr/>
      <dgm:t>
        <a:bodyPr/>
        <a:lstStyle/>
        <a:p>
          <a:endParaRPr lang="ru-RU"/>
        </a:p>
      </dgm:t>
    </dgm:pt>
    <dgm:pt modelId="{65527107-8319-4DA6-A6AD-DEF426F41C04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Подвижные игры </a:t>
          </a:r>
        </a:p>
      </dgm:t>
    </dgm:pt>
    <dgm:pt modelId="{B3F817D2-AD47-4BF3-881D-3D22D8185D37}" type="parTrans" cxnId="{003E9739-B509-4B58-802E-0FB7B197BF69}">
      <dgm:prSet/>
      <dgm:spPr/>
      <dgm:t>
        <a:bodyPr/>
        <a:lstStyle/>
        <a:p>
          <a:endParaRPr lang="ru-RU"/>
        </a:p>
      </dgm:t>
    </dgm:pt>
    <dgm:pt modelId="{6B68CE3F-6728-43F3-BAD6-8C518E185668}" type="sibTrans" cxnId="{003E9739-B509-4B58-802E-0FB7B197BF69}">
      <dgm:prSet/>
      <dgm:spPr/>
      <dgm:t>
        <a:bodyPr/>
        <a:lstStyle/>
        <a:p>
          <a:endParaRPr lang="ru-RU"/>
        </a:p>
      </dgm:t>
    </dgm:pt>
    <dgm:pt modelId="{BFB9D0AA-86AE-4352-A95D-DF816D8B07E4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Физминутки</a:t>
          </a:r>
        </a:p>
      </dgm:t>
    </dgm:pt>
    <dgm:pt modelId="{26B8B441-B57F-4943-9B02-9D344C7AEDF6}" type="parTrans" cxnId="{443DF27E-4710-4281-B0B9-1131028403D9}">
      <dgm:prSet/>
      <dgm:spPr/>
      <dgm:t>
        <a:bodyPr/>
        <a:lstStyle/>
        <a:p>
          <a:endParaRPr lang="ru-RU"/>
        </a:p>
      </dgm:t>
    </dgm:pt>
    <dgm:pt modelId="{51D14B4A-1D6F-4A35-8864-EB25A6E2426A}" type="sibTrans" cxnId="{443DF27E-4710-4281-B0B9-1131028403D9}">
      <dgm:prSet/>
      <dgm:spPr/>
      <dgm:t>
        <a:bodyPr/>
        <a:lstStyle/>
        <a:p>
          <a:endParaRPr lang="ru-RU"/>
        </a:p>
      </dgm:t>
    </dgm:pt>
    <dgm:pt modelId="{C623F57F-4C3B-40F2-A150-5201CB9FA834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Гимнастика после сна </a:t>
          </a:r>
        </a:p>
      </dgm:t>
    </dgm:pt>
    <dgm:pt modelId="{C2936E15-828D-4AB2-9560-5170D87B89D7}" type="parTrans" cxnId="{DED66382-0B45-426D-AD0D-A09D52B8A627}">
      <dgm:prSet/>
      <dgm:spPr/>
      <dgm:t>
        <a:bodyPr/>
        <a:lstStyle/>
        <a:p>
          <a:endParaRPr lang="ru-RU"/>
        </a:p>
      </dgm:t>
    </dgm:pt>
    <dgm:pt modelId="{3A22F031-E4CE-4695-B16F-EF36588449DA}" type="sibTrans" cxnId="{DED66382-0B45-426D-AD0D-A09D52B8A627}">
      <dgm:prSet/>
      <dgm:spPr/>
      <dgm:t>
        <a:bodyPr/>
        <a:lstStyle/>
        <a:p>
          <a:endParaRPr lang="ru-RU"/>
        </a:p>
      </dgm:t>
    </dgm:pt>
    <dgm:pt modelId="{F71B2F88-698A-4F43-ACF5-E26B7AB5FFEB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Музыкальные занятия</a:t>
          </a:r>
        </a:p>
      </dgm:t>
    </dgm:pt>
    <dgm:pt modelId="{64015861-0039-46A8-AE7C-F9A0E74B9CE6}" type="parTrans" cxnId="{21E3FC74-9AD9-4DD4-937E-01DFBF89E20F}">
      <dgm:prSet/>
      <dgm:spPr/>
      <dgm:t>
        <a:bodyPr/>
        <a:lstStyle/>
        <a:p>
          <a:endParaRPr lang="ru-RU"/>
        </a:p>
      </dgm:t>
    </dgm:pt>
    <dgm:pt modelId="{C47B1DB4-15EB-4CF2-BC99-6B9E50D76F0E}" type="sibTrans" cxnId="{21E3FC74-9AD9-4DD4-937E-01DFBF89E20F}">
      <dgm:prSet/>
      <dgm:spPr/>
      <dgm:t>
        <a:bodyPr/>
        <a:lstStyle/>
        <a:p>
          <a:endParaRPr lang="ru-RU"/>
        </a:p>
      </dgm:t>
    </dgm:pt>
    <dgm:pt modelId="{872FF108-C677-4121-B936-672CF774E82E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 Спортивные игры, развлечения, праздники</a:t>
          </a:r>
        </a:p>
      </dgm:t>
    </dgm:pt>
    <dgm:pt modelId="{456C98BB-A3F2-4F11-862B-ACC1E399769F}" type="parTrans" cxnId="{FA9747D2-EA81-4925-A2D7-E0031FF04992}">
      <dgm:prSet/>
      <dgm:spPr/>
      <dgm:t>
        <a:bodyPr/>
        <a:lstStyle/>
        <a:p>
          <a:endParaRPr lang="ru-RU"/>
        </a:p>
      </dgm:t>
    </dgm:pt>
    <dgm:pt modelId="{9C964625-8E96-41CA-B1E5-92C755E3B366}" type="sibTrans" cxnId="{FA9747D2-EA81-4925-A2D7-E0031FF04992}">
      <dgm:prSet/>
      <dgm:spPr/>
      <dgm:t>
        <a:bodyPr/>
        <a:lstStyle/>
        <a:p>
          <a:endParaRPr lang="ru-RU"/>
        </a:p>
      </dgm:t>
    </dgm:pt>
    <dgm:pt modelId="{37CCA9E2-FC19-4F49-A4FE-337503096B74}">
      <dgm:prSet phldrT="[Текст]" custT="1"/>
      <dgm:spPr/>
      <dgm:t>
        <a:bodyPr/>
        <a:lstStyle/>
        <a:p>
          <a:r>
            <a:rPr lang="en-US" sz="1400" b="1">
              <a:latin typeface="+mj-lt"/>
            </a:rPr>
            <a:t>Физкультурные упражнения на прогулке</a:t>
          </a:r>
          <a:endParaRPr lang="ru-RU" sz="1400" b="1">
            <a:latin typeface="+mj-lt"/>
          </a:endParaRPr>
        </a:p>
      </dgm:t>
    </dgm:pt>
    <dgm:pt modelId="{8773970B-343D-4071-BF0D-79A607FC3C1E}" type="parTrans" cxnId="{628BE5A7-EBAB-4AD0-B641-A443B8F856DA}">
      <dgm:prSet/>
      <dgm:spPr/>
      <dgm:t>
        <a:bodyPr/>
        <a:lstStyle/>
        <a:p>
          <a:endParaRPr lang="ru-RU"/>
        </a:p>
      </dgm:t>
    </dgm:pt>
    <dgm:pt modelId="{AD491467-94DC-45EA-A0D1-24E48C2A8BAD}" type="sibTrans" cxnId="{628BE5A7-EBAB-4AD0-B641-A443B8F856DA}">
      <dgm:prSet/>
      <dgm:spPr/>
      <dgm:t>
        <a:bodyPr/>
        <a:lstStyle/>
        <a:p>
          <a:endParaRPr lang="ru-RU"/>
        </a:p>
      </dgm:t>
    </dgm:pt>
    <dgm:pt modelId="{640242C8-5E00-410E-966E-F3D5A3DDB6BF}" type="pres">
      <dgm:prSet presAssocID="{3D56A8C0-63DA-4568-A132-0BFC67D813C6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2C03E72-4A7C-4261-8594-74B063984059}" type="pres">
      <dgm:prSet presAssocID="{E52309EA-15DF-491A-B47A-2DA200A47661}" presName="parentLin" presStyleCnt="0"/>
      <dgm:spPr/>
    </dgm:pt>
    <dgm:pt modelId="{FECB317E-9D7E-4ABD-8C28-5E9195981C6C}" type="pres">
      <dgm:prSet presAssocID="{E52309EA-15DF-491A-B47A-2DA200A47661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2D8C0A98-4B43-4257-8540-F0A8B7955B39}" type="pres">
      <dgm:prSet presAssocID="{E52309EA-15DF-491A-B47A-2DA200A47661}" presName="parentText" presStyleLbl="node1" presStyleIdx="0" presStyleCnt="8" custScaleX="1069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F1E132-2181-4B3D-925B-4CF4436E962D}" type="pres">
      <dgm:prSet presAssocID="{E52309EA-15DF-491A-B47A-2DA200A47661}" presName="negativeSpace" presStyleCnt="0"/>
      <dgm:spPr/>
    </dgm:pt>
    <dgm:pt modelId="{FE82708F-014F-4E38-95E8-9D702EB5340F}" type="pres">
      <dgm:prSet presAssocID="{E52309EA-15DF-491A-B47A-2DA200A47661}" presName="childText" presStyleLbl="conFgAcc1" presStyleIdx="0" presStyleCnt="8">
        <dgm:presLayoutVars>
          <dgm:bulletEnabled val="1"/>
        </dgm:presLayoutVars>
      </dgm:prSet>
      <dgm:spPr/>
    </dgm:pt>
    <dgm:pt modelId="{8D3EA3FD-4811-4A3B-84CB-43746AA97A53}" type="pres">
      <dgm:prSet presAssocID="{FC9FD392-CB9F-488B-81CB-4AD044237746}" presName="spaceBetweenRectangles" presStyleCnt="0"/>
      <dgm:spPr/>
    </dgm:pt>
    <dgm:pt modelId="{D58B61BA-BAE8-471E-AFEE-95B368C0DE32}" type="pres">
      <dgm:prSet presAssocID="{344A4F89-6ED5-4ED2-8B50-0ABBE02FDFFE}" presName="parentLin" presStyleCnt="0"/>
      <dgm:spPr/>
    </dgm:pt>
    <dgm:pt modelId="{A0D476B3-4A72-47B7-93F0-AF748DF85563}" type="pres">
      <dgm:prSet presAssocID="{344A4F89-6ED5-4ED2-8B50-0ABBE02FDFFE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D46FC9E8-8E13-4396-AA90-E6A17BC695EB}" type="pres">
      <dgm:prSet presAssocID="{344A4F89-6ED5-4ED2-8B50-0ABBE02FDFFE}" presName="parentText" presStyleLbl="node1" presStyleIdx="1" presStyleCnt="8" custScaleX="1079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A257DD-0A07-4EB8-A32C-F5C3034E935E}" type="pres">
      <dgm:prSet presAssocID="{344A4F89-6ED5-4ED2-8B50-0ABBE02FDFFE}" presName="negativeSpace" presStyleCnt="0"/>
      <dgm:spPr/>
    </dgm:pt>
    <dgm:pt modelId="{80BEC100-1E42-4E22-8DE1-9A35D93DA586}" type="pres">
      <dgm:prSet presAssocID="{344A4F89-6ED5-4ED2-8B50-0ABBE02FDFFE}" presName="childText" presStyleLbl="conFgAcc1" presStyleIdx="1" presStyleCnt="8">
        <dgm:presLayoutVars>
          <dgm:bulletEnabled val="1"/>
        </dgm:presLayoutVars>
      </dgm:prSet>
      <dgm:spPr/>
    </dgm:pt>
    <dgm:pt modelId="{DD26183D-BEFA-47BB-BDEA-FC1344F9B6C9}" type="pres">
      <dgm:prSet presAssocID="{501E1E42-8BB9-4A44-A86A-4F7A07238169}" presName="spaceBetweenRectangles" presStyleCnt="0"/>
      <dgm:spPr/>
    </dgm:pt>
    <dgm:pt modelId="{A4F1E262-BF0E-45B3-9E7E-16FBBB889E14}" type="pres">
      <dgm:prSet presAssocID="{65527107-8319-4DA6-A6AD-DEF426F41C04}" presName="parentLin" presStyleCnt="0"/>
      <dgm:spPr/>
    </dgm:pt>
    <dgm:pt modelId="{3C615105-B6E3-450A-BDC6-A1ED8A86B378}" type="pres">
      <dgm:prSet presAssocID="{65527107-8319-4DA6-A6AD-DEF426F41C04}" presName="parentLeftMargin" presStyleLbl="node1" presStyleIdx="1" presStyleCnt="8"/>
      <dgm:spPr/>
      <dgm:t>
        <a:bodyPr/>
        <a:lstStyle/>
        <a:p>
          <a:endParaRPr lang="ru-RU"/>
        </a:p>
      </dgm:t>
    </dgm:pt>
    <dgm:pt modelId="{378F1ECE-3673-473F-B165-6446A5792FD3}" type="pres">
      <dgm:prSet presAssocID="{65527107-8319-4DA6-A6AD-DEF426F41C04}" presName="parentText" presStyleLbl="node1" presStyleIdx="2" presStyleCnt="8" custScaleX="1079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3DE2C9-B579-4D43-BCE1-08B9AF62C2A1}" type="pres">
      <dgm:prSet presAssocID="{65527107-8319-4DA6-A6AD-DEF426F41C04}" presName="negativeSpace" presStyleCnt="0"/>
      <dgm:spPr/>
    </dgm:pt>
    <dgm:pt modelId="{4BA3D6C5-682D-4994-8FE8-5B2444C4ED13}" type="pres">
      <dgm:prSet presAssocID="{65527107-8319-4DA6-A6AD-DEF426F41C04}" presName="childText" presStyleLbl="conFgAcc1" presStyleIdx="2" presStyleCnt="8">
        <dgm:presLayoutVars>
          <dgm:bulletEnabled val="1"/>
        </dgm:presLayoutVars>
      </dgm:prSet>
      <dgm:spPr/>
    </dgm:pt>
    <dgm:pt modelId="{CE64B673-731F-40A9-A9C1-C308A1C2768E}" type="pres">
      <dgm:prSet presAssocID="{6B68CE3F-6728-43F3-BAD6-8C518E185668}" presName="spaceBetweenRectangles" presStyleCnt="0"/>
      <dgm:spPr/>
    </dgm:pt>
    <dgm:pt modelId="{836CE309-E03A-4087-BCA0-13E8F570D2B3}" type="pres">
      <dgm:prSet presAssocID="{BFB9D0AA-86AE-4352-A95D-DF816D8B07E4}" presName="parentLin" presStyleCnt="0"/>
      <dgm:spPr/>
    </dgm:pt>
    <dgm:pt modelId="{BB5D6979-4372-4CB8-8DC5-D37339BEED9C}" type="pres">
      <dgm:prSet presAssocID="{BFB9D0AA-86AE-4352-A95D-DF816D8B07E4}" presName="parentLeftMargin" presStyleLbl="node1" presStyleIdx="2" presStyleCnt="8"/>
      <dgm:spPr/>
      <dgm:t>
        <a:bodyPr/>
        <a:lstStyle/>
        <a:p>
          <a:endParaRPr lang="ru-RU"/>
        </a:p>
      </dgm:t>
    </dgm:pt>
    <dgm:pt modelId="{4C749504-2C43-4E55-835F-60EF372D76FC}" type="pres">
      <dgm:prSet presAssocID="{BFB9D0AA-86AE-4352-A95D-DF816D8B07E4}" presName="parentText" presStyleLbl="node1" presStyleIdx="3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6C567B-3817-481B-919B-E0C3EA3B38D4}" type="pres">
      <dgm:prSet presAssocID="{BFB9D0AA-86AE-4352-A95D-DF816D8B07E4}" presName="negativeSpace" presStyleCnt="0"/>
      <dgm:spPr/>
    </dgm:pt>
    <dgm:pt modelId="{43EBD668-FB60-4FB6-95F9-51B3D4922078}" type="pres">
      <dgm:prSet presAssocID="{BFB9D0AA-86AE-4352-A95D-DF816D8B07E4}" presName="childText" presStyleLbl="conFgAcc1" presStyleIdx="3" presStyleCnt="8">
        <dgm:presLayoutVars>
          <dgm:bulletEnabled val="1"/>
        </dgm:presLayoutVars>
      </dgm:prSet>
      <dgm:spPr/>
    </dgm:pt>
    <dgm:pt modelId="{50D1D742-68F5-4D62-B43A-61A7ACDC1D47}" type="pres">
      <dgm:prSet presAssocID="{51D14B4A-1D6F-4A35-8864-EB25A6E2426A}" presName="spaceBetweenRectangles" presStyleCnt="0"/>
      <dgm:spPr/>
    </dgm:pt>
    <dgm:pt modelId="{81D0671C-994B-4CC2-ABCE-106A85C940C4}" type="pres">
      <dgm:prSet presAssocID="{C623F57F-4C3B-40F2-A150-5201CB9FA834}" presName="parentLin" presStyleCnt="0"/>
      <dgm:spPr/>
    </dgm:pt>
    <dgm:pt modelId="{844A04C3-9444-4E34-9042-98D3843DA730}" type="pres">
      <dgm:prSet presAssocID="{C623F57F-4C3B-40F2-A150-5201CB9FA834}" presName="parentLeftMargin" presStyleLbl="node1" presStyleIdx="3" presStyleCnt="8"/>
      <dgm:spPr/>
      <dgm:t>
        <a:bodyPr/>
        <a:lstStyle/>
        <a:p>
          <a:endParaRPr lang="ru-RU"/>
        </a:p>
      </dgm:t>
    </dgm:pt>
    <dgm:pt modelId="{B1D11FDA-3384-49D8-BE8B-BCA6778F3B8F}" type="pres">
      <dgm:prSet presAssocID="{C623F57F-4C3B-40F2-A150-5201CB9FA834}" presName="parentText" presStyleLbl="node1" presStyleIdx="4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1E05DF-7642-441D-938E-81924A141ABD}" type="pres">
      <dgm:prSet presAssocID="{C623F57F-4C3B-40F2-A150-5201CB9FA834}" presName="negativeSpace" presStyleCnt="0"/>
      <dgm:spPr/>
    </dgm:pt>
    <dgm:pt modelId="{DCD382B7-3AE4-481E-A27E-7CBAB94946FB}" type="pres">
      <dgm:prSet presAssocID="{C623F57F-4C3B-40F2-A150-5201CB9FA834}" presName="childText" presStyleLbl="conFgAcc1" presStyleIdx="4" presStyleCnt="8">
        <dgm:presLayoutVars>
          <dgm:bulletEnabled val="1"/>
        </dgm:presLayoutVars>
      </dgm:prSet>
      <dgm:spPr/>
    </dgm:pt>
    <dgm:pt modelId="{E6E5D3FA-86D7-4ECD-83BA-F802C175268D}" type="pres">
      <dgm:prSet presAssocID="{3A22F031-E4CE-4695-B16F-EF36588449DA}" presName="spaceBetweenRectangles" presStyleCnt="0"/>
      <dgm:spPr/>
    </dgm:pt>
    <dgm:pt modelId="{C7B8BB6A-BCB6-4EA5-9A13-1F1EEEDBA33F}" type="pres">
      <dgm:prSet presAssocID="{F71B2F88-698A-4F43-ACF5-E26B7AB5FFEB}" presName="parentLin" presStyleCnt="0"/>
      <dgm:spPr/>
    </dgm:pt>
    <dgm:pt modelId="{6C330E52-F395-4D1D-A8AA-D371804197B2}" type="pres">
      <dgm:prSet presAssocID="{F71B2F88-698A-4F43-ACF5-E26B7AB5FFEB}" presName="parentLeftMargin" presStyleLbl="node1" presStyleIdx="4" presStyleCnt="8"/>
      <dgm:spPr/>
      <dgm:t>
        <a:bodyPr/>
        <a:lstStyle/>
        <a:p>
          <a:endParaRPr lang="ru-RU"/>
        </a:p>
      </dgm:t>
    </dgm:pt>
    <dgm:pt modelId="{58A4C62C-297D-4553-AE97-0560360BC516}" type="pres">
      <dgm:prSet presAssocID="{F71B2F88-698A-4F43-ACF5-E26B7AB5FFEB}" presName="parentText" presStyleLbl="node1" presStyleIdx="5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811575-E4F8-4F28-B36F-882F5BC2D78F}" type="pres">
      <dgm:prSet presAssocID="{F71B2F88-698A-4F43-ACF5-E26B7AB5FFEB}" presName="negativeSpace" presStyleCnt="0"/>
      <dgm:spPr/>
    </dgm:pt>
    <dgm:pt modelId="{22AC0737-2DD8-4B8A-BD01-DC17E5D692C1}" type="pres">
      <dgm:prSet presAssocID="{F71B2F88-698A-4F43-ACF5-E26B7AB5FFEB}" presName="childText" presStyleLbl="conFgAcc1" presStyleIdx="5" presStyleCnt="8">
        <dgm:presLayoutVars>
          <dgm:bulletEnabled val="1"/>
        </dgm:presLayoutVars>
      </dgm:prSet>
      <dgm:spPr/>
    </dgm:pt>
    <dgm:pt modelId="{CBEDECA8-81FB-4035-80E3-15B718F0E673}" type="pres">
      <dgm:prSet presAssocID="{C47B1DB4-15EB-4CF2-BC99-6B9E50D76F0E}" presName="spaceBetweenRectangles" presStyleCnt="0"/>
      <dgm:spPr/>
    </dgm:pt>
    <dgm:pt modelId="{F7F78C1F-824F-4884-BD4D-92280C85271A}" type="pres">
      <dgm:prSet presAssocID="{872FF108-C677-4121-B936-672CF774E82E}" presName="parentLin" presStyleCnt="0"/>
      <dgm:spPr/>
    </dgm:pt>
    <dgm:pt modelId="{BB3BDD7D-32AC-464D-8A44-F5D09916468A}" type="pres">
      <dgm:prSet presAssocID="{872FF108-C677-4121-B936-672CF774E82E}" presName="parentLeftMargin" presStyleLbl="node1" presStyleIdx="5" presStyleCnt="8"/>
      <dgm:spPr/>
      <dgm:t>
        <a:bodyPr/>
        <a:lstStyle/>
        <a:p>
          <a:endParaRPr lang="ru-RU"/>
        </a:p>
      </dgm:t>
    </dgm:pt>
    <dgm:pt modelId="{EF6FCAEF-E629-461E-B1BF-4E32F0BA7C88}" type="pres">
      <dgm:prSet presAssocID="{872FF108-C677-4121-B936-672CF774E82E}" presName="parentText" presStyleLbl="node1" presStyleIdx="6" presStyleCnt="8" custScaleX="1079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B84DC9-6431-4502-8FD9-71DD03133BC2}" type="pres">
      <dgm:prSet presAssocID="{872FF108-C677-4121-B936-672CF774E82E}" presName="negativeSpace" presStyleCnt="0"/>
      <dgm:spPr/>
    </dgm:pt>
    <dgm:pt modelId="{677F9FC4-CD24-42FE-8119-F90A2D1F919B}" type="pres">
      <dgm:prSet presAssocID="{872FF108-C677-4121-B936-672CF774E82E}" presName="childText" presStyleLbl="conFgAcc1" presStyleIdx="6" presStyleCnt="8">
        <dgm:presLayoutVars>
          <dgm:bulletEnabled val="1"/>
        </dgm:presLayoutVars>
      </dgm:prSet>
      <dgm:spPr/>
    </dgm:pt>
    <dgm:pt modelId="{17779B17-54AE-49DB-9076-9A38DF7B7AB9}" type="pres">
      <dgm:prSet presAssocID="{9C964625-8E96-41CA-B1E5-92C755E3B366}" presName="spaceBetweenRectangles" presStyleCnt="0"/>
      <dgm:spPr/>
    </dgm:pt>
    <dgm:pt modelId="{0D30CCEA-1C73-41FE-B05A-975B9B2E85B0}" type="pres">
      <dgm:prSet presAssocID="{37CCA9E2-FC19-4F49-A4FE-337503096B74}" presName="parentLin" presStyleCnt="0"/>
      <dgm:spPr/>
    </dgm:pt>
    <dgm:pt modelId="{FA8CAF96-DD68-4BA8-8CEF-B1A7759C9F4D}" type="pres">
      <dgm:prSet presAssocID="{37CCA9E2-FC19-4F49-A4FE-337503096B74}" presName="parentLeftMargin" presStyleLbl="node1" presStyleIdx="6" presStyleCnt="8"/>
      <dgm:spPr/>
      <dgm:t>
        <a:bodyPr/>
        <a:lstStyle/>
        <a:p>
          <a:endParaRPr lang="ru-RU"/>
        </a:p>
      </dgm:t>
    </dgm:pt>
    <dgm:pt modelId="{F77B42BD-8525-4332-A4E8-0A04437B67E6}" type="pres">
      <dgm:prSet presAssocID="{37CCA9E2-FC19-4F49-A4FE-337503096B74}" presName="parentText" presStyleLbl="node1" presStyleIdx="7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14BD5F-EEBF-4F20-8FCB-4450564CEC05}" type="pres">
      <dgm:prSet presAssocID="{37CCA9E2-FC19-4F49-A4FE-337503096B74}" presName="negativeSpace" presStyleCnt="0"/>
      <dgm:spPr/>
    </dgm:pt>
    <dgm:pt modelId="{75F7BE0B-F135-4970-9321-A92ABB02F5EB}" type="pres">
      <dgm:prSet presAssocID="{37CCA9E2-FC19-4F49-A4FE-337503096B74}" presName="childText" presStyleLbl="conFgAcc1" presStyleIdx="7" presStyleCnt="8">
        <dgm:presLayoutVars>
          <dgm:bulletEnabled val="1"/>
        </dgm:presLayoutVars>
      </dgm:prSet>
      <dgm:spPr/>
    </dgm:pt>
  </dgm:ptLst>
  <dgm:cxnLst>
    <dgm:cxn modelId="{423D7E51-79BD-46BE-A9D7-FE2B106B73A1}" type="presOf" srcId="{C623F57F-4C3B-40F2-A150-5201CB9FA834}" destId="{844A04C3-9444-4E34-9042-98D3843DA730}" srcOrd="0" destOrd="0" presId="urn:microsoft.com/office/officeart/2005/8/layout/list1"/>
    <dgm:cxn modelId="{FA9747D2-EA81-4925-A2D7-E0031FF04992}" srcId="{3D56A8C0-63DA-4568-A132-0BFC67D813C6}" destId="{872FF108-C677-4121-B936-672CF774E82E}" srcOrd="6" destOrd="0" parTransId="{456C98BB-A3F2-4F11-862B-ACC1E399769F}" sibTransId="{9C964625-8E96-41CA-B1E5-92C755E3B366}"/>
    <dgm:cxn modelId="{3EA5F513-7509-49DE-8CD5-F4B3890F0A0F}" type="presOf" srcId="{BFB9D0AA-86AE-4352-A95D-DF816D8B07E4}" destId="{4C749504-2C43-4E55-835F-60EF372D76FC}" srcOrd="1" destOrd="0" presId="urn:microsoft.com/office/officeart/2005/8/layout/list1"/>
    <dgm:cxn modelId="{C453BFE3-9453-40DC-8FC4-D8FC0413B7B3}" srcId="{3D56A8C0-63DA-4568-A132-0BFC67D813C6}" destId="{E52309EA-15DF-491A-B47A-2DA200A47661}" srcOrd="0" destOrd="0" parTransId="{09101D40-0C1B-4574-B830-932E94D1BD02}" sibTransId="{FC9FD392-CB9F-488B-81CB-4AD044237746}"/>
    <dgm:cxn modelId="{0092191F-3ED6-4704-84CC-6B2250B41F6B}" type="presOf" srcId="{344A4F89-6ED5-4ED2-8B50-0ABBE02FDFFE}" destId="{D46FC9E8-8E13-4396-AA90-E6A17BC695EB}" srcOrd="1" destOrd="0" presId="urn:microsoft.com/office/officeart/2005/8/layout/list1"/>
    <dgm:cxn modelId="{9730ECDE-440C-4436-B410-B528CB895DC0}" type="presOf" srcId="{3D56A8C0-63DA-4568-A132-0BFC67D813C6}" destId="{640242C8-5E00-410E-966E-F3D5A3DDB6BF}" srcOrd="0" destOrd="0" presId="urn:microsoft.com/office/officeart/2005/8/layout/list1"/>
    <dgm:cxn modelId="{38B3F99D-23CE-4339-BAA5-943793198A55}" type="presOf" srcId="{F71B2F88-698A-4F43-ACF5-E26B7AB5FFEB}" destId="{58A4C62C-297D-4553-AE97-0560360BC516}" srcOrd="1" destOrd="0" presId="urn:microsoft.com/office/officeart/2005/8/layout/list1"/>
    <dgm:cxn modelId="{93232444-368E-486C-B6FE-462E0A54A8C3}" type="presOf" srcId="{65527107-8319-4DA6-A6AD-DEF426F41C04}" destId="{3C615105-B6E3-450A-BDC6-A1ED8A86B378}" srcOrd="0" destOrd="0" presId="urn:microsoft.com/office/officeart/2005/8/layout/list1"/>
    <dgm:cxn modelId="{954A9D2A-9D87-43B1-8808-C7F95DC25BBA}" type="presOf" srcId="{37CCA9E2-FC19-4F49-A4FE-337503096B74}" destId="{F77B42BD-8525-4332-A4E8-0A04437B67E6}" srcOrd="1" destOrd="0" presId="urn:microsoft.com/office/officeart/2005/8/layout/list1"/>
    <dgm:cxn modelId="{628BE5A7-EBAB-4AD0-B641-A443B8F856DA}" srcId="{3D56A8C0-63DA-4568-A132-0BFC67D813C6}" destId="{37CCA9E2-FC19-4F49-A4FE-337503096B74}" srcOrd="7" destOrd="0" parTransId="{8773970B-343D-4071-BF0D-79A607FC3C1E}" sibTransId="{AD491467-94DC-45EA-A0D1-24E48C2A8BAD}"/>
    <dgm:cxn modelId="{DED66382-0B45-426D-AD0D-A09D52B8A627}" srcId="{3D56A8C0-63DA-4568-A132-0BFC67D813C6}" destId="{C623F57F-4C3B-40F2-A150-5201CB9FA834}" srcOrd="4" destOrd="0" parTransId="{C2936E15-828D-4AB2-9560-5170D87B89D7}" sibTransId="{3A22F031-E4CE-4695-B16F-EF36588449DA}"/>
    <dgm:cxn modelId="{7D0CFB44-FD09-4544-8B5F-DE9686B35A72}" type="presOf" srcId="{872FF108-C677-4121-B936-672CF774E82E}" destId="{BB3BDD7D-32AC-464D-8A44-F5D09916468A}" srcOrd="0" destOrd="0" presId="urn:microsoft.com/office/officeart/2005/8/layout/list1"/>
    <dgm:cxn modelId="{FF61A61E-77CF-429F-95F6-922595B33882}" type="presOf" srcId="{BFB9D0AA-86AE-4352-A95D-DF816D8B07E4}" destId="{BB5D6979-4372-4CB8-8DC5-D37339BEED9C}" srcOrd="0" destOrd="0" presId="urn:microsoft.com/office/officeart/2005/8/layout/list1"/>
    <dgm:cxn modelId="{09B2E2A7-E336-4680-8A4E-F35B5C1CA20E}" type="presOf" srcId="{344A4F89-6ED5-4ED2-8B50-0ABBE02FDFFE}" destId="{A0D476B3-4A72-47B7-93F0-AF748DF85563}" srcOrd="0" destOrd="0" presId="urn:microsoft.com/office/officeart/2005/8/layout/list1"/>
    <dgm:cxn modelId="{4CBDEB16-C4CE-4962-80C3-9C5FC2898D31}" type="presOf" srcId="{37CCA9E2-FC19-4F49-A4FE-337503096B74}" destId="{FA8CAF96-DD68-4BA8-8CEF-B1A7759C9F4D}" srcOrd="0" destOrd="0" presId="urn:microsoft.com/office/officeart/2005/8/layout/list1"/>
    <dgm:cxn modelId="{A9F36BD8-F41C-44FB-BE2B-3AB5DE717DE2}" type="presOf" srcId="{C623F57F-4C3B-40F2-A150-5201CB9FA834}" destId="{B1D11FDA-3384-49D8-BE8B-BCA6778F3B8F}" srcOrd="1" destOrd="0" presId="urn:microsoft.com/office/officeart/2005/8/layout/list1"/>
    <dgm:cxn modelId="{37D4BFD9-46E7-426B-AD7C-6924F7078C43}" type="presOf" srcId="{E52309EA-15DF-491A-B47A-2DA200A47661}" destId="{FECB317E-9D7E-4ABD-8C28-5E9195981C6C}" srcOrd="0" destOrd="0" presId="urn:microsoft.com/office/officeart/2005/8/layout/list1"/>
    <dgm:cxn modelId="{EA145669-070B-4937-8105-41111A45DA69}" type="presOf" srcId="{F71B2F88-698A-4F43-ACF5-E26B7AB5FFEB}" destId="{6C330E52-F395-4D1D-A8AA-D371804197B2}" srcOrd="0" destOrd="0" presId="urn:microsoft.com/office/officeart/2005/8/layout/list1"/>
    <dgm:cxn modelId="{D3C08B05-4F0A-4646-8BD4-1130F2242B25}" type="presOf" srcId="{65527107-8319-4DA6-A6AD-DEF426F41C04}" destId="{378F1ECE-3673-473F-B165-6446A5792FD3}" srcOrd="1" destOrd="0" presId="urn:microsoft.com/office/officeart/2005/8/layout/list1"/>
    <dgm:cxn modelId="{F47F28D5-D113-494D-BFA5-02DA5F83ADB9}" srcId="{3D56A8C0-63DA-4568-A132-0BFC67D813C6}" destId="{344A4F89-6ED5-4ED2-8B50-0ABBE02FDFFE}" srcOrd="1" destOrd="0" parTransId="{51F72B58-75C7-4F9F-BE93-B061EC62DE93}" sibTransId="{501E1E42-8BB9-4A44-A86A-4F7A07238169}"/>
    <dgm:cxn modelId="{C033E1B8-B8CA-484F-984E-B0AD0358EFD7}" type="presOf" srcId="{E52309EA-15DF-491A-B47A-2DA200A47661}" destId="{2D8C0A98-4B43-4257-8540-F0A8B7955B39}" srcOrd="1" destOrd="0" presId="urn:microsoft.com/office/officeart/2005/8/layout/list1"/>
    <dgm:cxn modelId="{443DF27E-4710-4281-B0B9-1131028403D9}" srcId="{3D56A8C0-63DA-4568-A132-0BFC67D813C6}" destId="{BFB9D0AA-86AE-4352-A95D-DF816D8B07E4}" srcOrd="3" destOrd="0" parTransId="{26B8B441-B57F-4943-9B02-9D344C7AEDF6}" sibTransId="{51D14B4A-1D6F-4A35-8864-EB25A6E2426A}"/>
    <dgm:cxn modelId="{1504302D-9C5F-48B8-A89C-E2CBBD78B4D8}" type="presOf" srcId="{872FF108-C677-4121-B936-672CF774E82E}" destId="{EF6FCAEF-E629-461E-B1BF-4E32F0BA7C88}" srcOrd="1" destOrd="0" presId="urn:microsoft.com/office/officeart/2005/8/layout/list1"/>
    <dgm:cxn modelId="{21E3FC74-9AD9-4DD4-937E-01DFBF89E20F}" srcId="{3D56A8C0-63DA-4568-A132-0BFC67D813C6}" destId="{F71B2F88-698A-4F43-ACF5-E26B7AB5FFEB}" srcOrd="5" destOrd="0" parTransId="{64015861-0039-46A8-AE7C-F9A0E74B9CE6}" sibTransId="{C47B1DB4-15EB-4CF2-BC99-6B9E50D76F0E}"/>
    <dgm:cxn modelId="{003E9739-B509-4B58-802E-0FB7B197BF69}" srcId="{3D56A8C0-63DA-4568-A132-0BFC67D813C6}" destId="{65527107-8319-4DA6-A6AD-DEF426F41C04}" srcOrd="2" destOrd="0" parTransId="{B3F817D2-AD47-4BF3-881D-3D22D8185D37}" sibTransId="{6B68CE3F-6728-43F3-BAD6-8C518E185668}"/>
    <dgm:cxn modelId="{B06038F3-E207-469B-9587-B00CE43886A2}" type="presParOf" srcId="{640242C8-5E00-410E-966E-F3D5A3DDB6BF}" destId="{F2C03E72-4A7C-4261-8594-74B063984059}" srcOrd="0" destOrd="0" presId="urn:microsoft.com/office/officeart/2005/8/layout/list1"/>
    <dgm:cxn modelId="{EAA29AAE-27B8-4BF0-B5BB-E311B3F1F3CA}" type="presParOf" srcId="{F2C03E72-4A7C-4261-8594-74B063984059}" destId="{FECB317E-9D7E-4ABD-8C28-5E9195981C6C}" srcOrd="0" destOrd="0" presId="urn:microsoft.com/office/officeart/2005/8/layout/list1"/>
    <dgm:cxn modelId="{58EB68EA-4814-4CEB-9E5A-3F9FA8887BCA}" type="presParOf" srcId="{F2C03E72-4A7C-4261-8594-74B063984059}" destId="{2D8C0A98-4B43-4257-8540-F0A8B7955B39}" srcOrd="1" destOrd="0" presId="urn:microsoft.com/office/officeart/2005/8/layout/list1"/>
    <dgm:cxn modelId="{62B845DD-46BF-426E-A34A-4D403D7719A5}" type="presParOf" srcId="{640242C8-5E00-410E-966E-F3D5A3DDB6BF}" destId="{81F1E132-2181-4B3D-925B-4CF4436E962D}" srcOrd="1" destOrd="0" presId="urn:microsoft.com/office/officeart/2005/8/layout/list1"/>
    <dgm:cxn modelId="{E15985B7-0E88-4EF4-9C5E-F1AE4DFA8179}" type="presParOf" srcId="{640242C8-5E00-410E-966E-F3D5A3DDB6BF}" destId="{FE82708F-014F-4E38-95E8-9D702EB5340F}" srcOrd="2" destOrd="0" presId="urn:microsoft.com/office/officeart/2005/8/layout/list1"/>
    <dgm:cxn modelId="{A1CB9993-CE19-4B63-9894-9916A2253A8C}" type="presParOf" srcId="{640242C8-5E00-410E-966E-F3D5A3DDB6BF}" destId="{8D3EA3FD-4811-4A3B-84CB-43746AA97A53}" srcOrd="3" destOrd="0" presId="urn:microsoft.com/office/officeart/2005/8/layout/list1"/>
    <dgm:cxn modelId="{D1B78B48-1249-4497-92B2-6233C9AAD734}" type="presParOf" srcId="{640242C8-5E00-410E-966E-F3D5A3DDB6BF}" destId="{D58B61BA-BAE8-471E-AFEE-95B368C0DE32}" srcOrd="4" destOrd="0" presId="urn:microsoft.com/office/officeart/2005/8/layout/list1"/>
    <dgm:cxn modelId="{C2A24FCE-B9EE-44E1-8114-91690109A18A}" type="presParOf" srcId="{D58B61BA-BAE8-471E-AFEE-95B368C0DE32}" destId="{A0D476B3-4A72-47B7-93F0-AF748DF85563}" srcOrd="0" destOrd="0" presId="urn:microsoft.com/office/officeart/2005/8/layout/list1"/>
    <dgm:cxn modelId="{06B0A82F-EBD0-4942-B086-4B6435924FFB}" type="presParOf" srcId="{D58B61BA-BAE8-471E-AFEE-95B368C0DE32}" destId="{D46FC9E8-8E13-4396-AA90-E6A17BC695EB}" srcOrd="1" destOrd="0" presId="urn:microsoft.com/office/officeart/2005/8/layout/list1"/>
    <dgm:cxn modelId="{EA302189-FDAA-4A6A-8E35-21A991359A25}" type="presParOf" srcId="{640242C8-5E00-410E-966E-F3D5A3DDB6BF}" destId="{D3A257DD-0A07-4EB8-A32C-F5C3034E935E}" srcOrd="5" destOrd="0" presId="urn:microsoft.com/office/officeart/2005/8/layout/list1"/>
    <dgm:cxn modelId="{B2A93140-9104-4B06-8E77-4DC886FDCC23}" type="presParOf" srcId="{640242C8-5E00-410E-966E-F3D5A3DDB6BF}" destId="{80BEC100-1E42-4E22-8DE1-9A35D93DA586}" srcOrd="6" destOrd="0" presId="urn:microsoft.com/office/officeart/2005/8/layout/list1"/>
    <dgm:cxn modelId="{7AC1FD94-B223-41AE-8CD2-025EED479DDF}" type="presParOf" srcId="{640242C8-5E00-410E-966E-F3D5A3DDB6BF}" destId="{DD26183D-BEFA-47BB-BDEA-FC1344F9B6C9}" srcOrd="7" destOrd="0" presId="urn:microsoft.com/office/officeart/2005/8/layout/list1"/>
    <dgm:cxn modelId="{0BD82322-1DF8-4839-99D3-68F853320ACE}" type="presParOf" srcId="{640242C8-5E00-410E-966E-F3D5A3DDB6BF}" destId="{A4F1E262-BF0E-45B3-9E7E-16FBBB889E14}" srcOrd="8" destOrd="0" presId="urn:microsoft.com/office/officeart/2005/8/layout/list1"/>
    <dgm:cxn modelId="{C0735243-7FF3-4E62-AD78-A8E74F8D5F91}" type="presParOf" srcId="{A4F1E262-BF0E-45B3-9E7E-16FBBB889E14}" destId="{3C615105-B6E3-450A-BDC6-A1ED8A86B378}" srcOrd="0" destOrd="0" presId="urn:microsoft.com/office/officeart/2005/8/layout/list1"/>
    <dgm:cxn modelId="{39A0B614-697C-4F59-A6A9-269398923F9F}" type="presParOf" srcId="{A4F1E262-BF0E-45B3-9E7E-16FBBB889E14}" destId="{378F1ECE-3673-473F-B165-6446A5792FD3}" srcOrd="1" destOrd="0" presId="urn:microsoft.com/office/officeart/2005/8/layout/list1"/>
    <dgm:cxn modelId="{6C8893D5-4F7B-4790-B695-DE6899948700}" type="presParOf" srcId="{640242C8-5E00-410E-966E-F3D5A3DDB6BF}" destId="{D83DE2C9-B579-4D43-BCE1-08B9AF62C2A1}" srcOrd="9" destOrd="0" presId="urn:microsoft.com/office/officeart/2005/8/layout/list1"/>
    <dgm:cxn modelId="{C2172377-77B2-4F0E-BF67-168D507A7095}" type="presParOf" srcId="{640242C8-5E00-410E-966E-F3D5A3DDB6BF}" destId="{4BA3D6C5-682D-4994-8FE8-5B2444C4ED13}" srcOrd="10" destOrd="0" presId="urn:microsoft.com/office/officeart/2005/8/layout/list1"/>
    <dgm:cxn modelId="{763D1D60-9CD3-4140-B9E0-9B27A945B77B}" type="presParOf" srcId="{640242C8-5E00-410E-966E-F3D5A3DDB6BF}" destId="{CE64B673-731F-40A9-A9C1-C308A1C2768E}" srcOrd="11" destOrd="0" presId="urn:microsoft.com/office/officeart/2005/8/layout/list1"/>
    <dgm:cxn modelId="{5CE22236-E73F-4EED-8224-A839F71A9362}" type="presParOf" srcId="{640242C8-5E00-410E-966E-F3D5A3DDB6BF}" destId="{836CE309-E03A-4087-BCA0-13E8F570D2B3}" srcOrd="12" destOrd="0" presId="urn:microsoft.com/office/officeart/2005/8/layout/list1"/>
    <dgm:cxn modelId="{B2FA741B-CEEE-44FB-B2AE-44204339F060}" type="presParOf" srcId="{836CE309-E03A-4087-BCA0-13E8F570D2B3}" destId="{BB5D6979-4372-4CB8-8DC5-D37339BEED9C}" srcOrd="0" destOrd="0" presId="urn:microsoft.com/office/officeart/2005/8/layout/list1"/>
    <dgm:cxn modelId="{E6DD6DC6-52BB-401D-9ADB-F0576F433FFE}" type="presParOf" srcId="{836CE309-E03A-4087-BCA0-13E8F570D2B3}" destId="{4C749504-2C43-4E55-835F-60EF372D76FC}" srcOrd="1" destOrd="0" presId="urn:microsoft.com/office/officeart/2005/8/layout/list1"/>
    <dgm:cxn modelId="{99D4D79A-8001-4D91-B0FB-D845C393C808}" type="presParOf" srcId="{640242C8-5E00-410E-966E-F3D5A3DDB6BF}" destId="{E16C567B-3817-481B-919B-E0C3EA3B38D4}" srcOrd="13" destOrd="0" presId="urn:microsoft.com/office/officeart/2005/8/layout/list1"/>
    <dgm:cxn modelId="{D5286956-0820-413B-9C1C-482A57FAD149}" type="presParOf" srcId="{640242C8-5E00-410E-966E-F3D5A3DDB6BF}" destId="{43EBD668-FB60-4FB6-95F9-51B3D4922078}" srcOrd="14" destOrd="0" presId="urn:microsoft.com/office/officeart/2005/8/layout/list1"/>
    <dgm:cxn modelId="{672C736A-B067-479F-BBEC-7FBEE76F70B6}" type="presParOf" srcId="{640242C8-5E00-410E-966E-F3D5A3DDB6BF}" destId="{50D1D742-68F5-4D62-B43A-61A7ACDC1D47}" srcOrd="15" destOrd="0" presId="urn:microsoft.com/office/officeart/2005/8/layout/list1"/>
    <dgm:cxn modelId="{F3CE1CE8-0498-4D81-9E23-8A1314A3E7A5}" type="presParOf" srcId="{640242C8-5E00-410E-966E-F3D5A3DDB6BF}" destId="{81D0671C-994B-4CC2-ABCE-106A85C940C4}" srcOrd="16" destOrd="0" presId="urn:microsoft.com/office/officeart/2005/8/layout/list1"/>
    <dgm:cxn modelId="{A371EEF1-3F00-4905-A0BF-42E6532412A8}" type="presParOf" srcId="{81D0671C-994B-4CC2-ABCE-106A85C940C4}" destId="{844A04C3-9444-4E34-9042-98D3843DA730}" srcOrd="0" destOrd="0" presId="urn:microsoft.com/office/officeart/2005/8/layout/list1"/>
    <dgm:cxn modelId="{37F7FE2C-EAC9-4430-8CB0-CE6F455CC430}" type="presParOf" srcId="{81D0671C-994B-4CC2-ABCE-106A85C940C4}" destId="{B1D11FDA-3384-49D8-BE8B-BCA6778F3B8F}" srcOrd="1" destOrd="0" presId="urn:microsoft.com/office/officeart/2005/8/layout/list1"/>
    <dgm:cxn modelId="{8BA88C7D-BFBC-41D5-A0D4-549A4BA9A456}" type="presParOf" srcId="{640242C8-5E00-410E-966E-F3D5A3DDB6BF}" destId="{E41E05DF-7642-441D-938E-81924A141ABD}" srcOrd="17" destOrd="0" presId="urn:microsoft.com/office/officeart/2005/8/layout/list1"/>
    <dgm:cxn modelId="{E9AA1C49-46CE-471F-9133-3C235C2F094D}" type="presParOf" srcId="{640242C8-5E00-410E-966E-F3D5A3DDB6BF}" destId="{DCD382B7-3AE4-481E-A27E-7CBAB94946FB}" srcOrd="18" destOrd="0" presId="urn:microsoft.com/office/officeart/2005/8/layout/list1"/>
    <dgm:cxn modelId="{82C4C78A-17C7-4DC1-8422-A516CE73F9FF}" type="presParOf" srcId="{640242C8-5E00-410E-966E-F3D5A3DDB6BF}" destId="{E6E5D3FA-86D7-4ECD-83BA-F802C175268D}" srcOrd="19" destOrd="0" presId="urn:microsoft.com/office/officeart/2005/8/layout/list1"/>
    <dgm:cxn modelId="{323FA0DF-F91B-4887-AD8C-2E626FAF4C25}" type="presParOf" srcId="{640242C8-5E00-410E-966E-F3D5A3DDB6BF}" destId="{C7B8BB6A-BCB6-4EA5-9A13-1F1EEEDBA33F}" srcOrd="20" destOrd="0" presId="urn:microsoft.com/office/officeart/2005/8/layout/list1"/>
    <dgm:cxn modelId="{5069CF66-B9D0-442B-91A3-5F6A54174253}" type="presParOf" srcId="{C7B8BB6A-BCB6-4EA5-9A13-1F1EEEDBA33F}" destId="{6C330E52-F395-4D1D-A8AA-D371804197B2}" srcOrd="0" destOrd="0" presId="urn:microsoft.com/office/officeart/2005/8/layout/list1"/>
    <dgm:cxn modelId="{80377F5B-95C3-47F5-8254-376D5631361D}" type="presParOf" srcId="{C7B8BB6A-BCB6-4EA5-9A13-1F1EEEDBA33F}" destId="{58A4C62C-297D-4553-AE97-0560360BC516}" srcOrd="1" destOrd="0" presId="urn:microsoft.com/office/officeart/2005/8/layout/list1"/>
    <dgm:cxn modelId="{9AD80A79-7ED6-4D14-BCAC-AFB352D13ED0}" type="presParOf" srcId="{640242C8-5E00-410E-966E-F3D5A3DDB6BF}" destId="{69811575-E4F8-4F28-B36F-882F5BC2D78F}" srcOrd="21" destOrd="0" presId="urn:microsoft.com/office/officeart/2005/8/layout/list1"/>
    <dgm:cxn modelId="{3B5C4784-7CBA-4C7C-A228-B91DFEA6E157}" type="presParOf" srcId="{640242C8-5E00-410E-966E-F3D5A3DDB6BF}" destId="{22AC0737-2DD8-4B8A-BD01-DC17E5D692C1}" srcOrd="22" destOrd="0" presId="urn:microsoft.com/office/officeart/2005/8/layout/list1"/>
    <dgm:cxn modelId="{13C3925D-32DE-4651-97DD-6E0093A4F97B}" type="presParOf" srcId="{640242C8-5E00-410E-966E-F3D5A3DDB6BF}" destId="{CBEDECA8-81FB-4035-80E3-15B718F0E673}" srcOrd="23" destOrd="0" presId="urn:microsoft.com/office/officeart/2005/8/layout/list1"/>
    <dgm:cxn modelId="{56F6B54B-E8E8-4C52-8F7A-5C642BD9BFDC}" type="presParOf" srcId="{640242C8-5E00-410E-966E-F3D5A3DDB6BF}" destId="{F7F78C1F-824F-4884-BD4D-92280C85271A}" srcOrd="24" destOrd="0" presId="urn:microsoft.com/office/officeart/2005/8/layout/list1"/>
    <dgm:cxn modelId="{6646BDA1-E578-4E1A-A112-47D16BC8864C}" type="presParOf" srcId="{F7F78C1F-824F-4884-BD4D-92280C85271A}" destId="{BB3BDD7D-32AC-464D-8A44-F5D09916468A}" srcOrd="0" destOrd="0" presId="urn:microsoft.com/office/officeart/2005/8/layout/list1"/>
    <dgm:cxn modelId="{3F356529-8486-4011-9447-F93A09BD32C5}" type="presParOf" srcId="{F7F78C1F-824F-4884-BD4D-92280C85271A}" destId="{EF6FCAEF-E629-461E-B1BF-4E32F0BA7C88}" srcOrd="1" destOrd="0" presId="urn:microsoft.com/office/officeart/2005/8/layout/list1"/>
    <dgm:cxn modelId="{5F150CF3-80FA-4001-ACA6-332B0D84DC24}" type="presParOf" srcId="{640242C8-5E00-410E-966E-F3D5A3DDB6BF}" destId="{38B84DC9-6431-4502-8FD9-71DD03133BC2}" srcOrd="25" destOrd="0" presId="urn:microsoft.com/office/officeart/2005/8/layout/list1"/>
    <dgm:cxn modelId="{FE0829C3-AEBD-4CB1-9BF5-99FD9CAB85EB}" type="presParOf" srcId="{640242C8-5E00-410E-966E-F3D5A3DDB6BF}" destId="{677F9FC4-CD24-42FE-8119-F90A2D1F919B}" srcOrd="26" destOrd="0" presId="urn:microsoft.com/office/officeart/2005/8/layout/list1"/>
    <dgm:cxn modelId="{4E5F58A2-FB52-498B-8953-B07E67EF9008}" type="presParOf" srcId="{640242C8-5E00-410E-966E-F3D5A3DDB6BF}" destId="{17779B17-54AE-49DB-9076-9A38DF7B7AB9}" srcOrd="27" destOrd="0" presId="urn:microsoft.com/office/officeart/2005/8/layout/list1"/>
    <dgm:cxn modelId="{7E9EC4E0-D073-4197-BABD-DCEF57E07416}" type="presParOf" srcId="{640242C8-5E00-410E-966E-F3D5A3DDB6BF}" destId="{0D30CCEA-1C73-41FE-B05A-975B9B2E85B0}" srcOrd="28" destOrd="0" presId="urn:microsoft.com/office/officeart/2005/8/layout/list1"/>
    <dgm:cxn modelId="{B4C4DF2C-79A4-4482-9D29-6A0EEB2E224C}" type="presParOf" srcId="{0D30CCEA-1C73-41FE-B05A-975B9B2E85B0}" destId="{FA8CAF96-DD68-4BA8-8CEF-B1A7759C9F4D}" srcOrd="0" destOrd="0" presId="urn:microsoft.com/office/officeart/2005/8/layout/list1"/>
    <dgm:cxn modelId="{992904CD-3B64-4798-BEC7-DA48A5CEF353}" type="presParOf" srcId="{0D30CCEA-1C73-41FE-B05A-975B9B2E85B0}" destId="{F77B42BD-8525-4332-A4E8-0A04437B67E6}" srcOrd="1" destOrd="0" presId="urn:microsoft.com/office/officeart/2005/8/layout/list1"/>
    <dgm:cxn modelId="{77E9D053-FF0F-4F3E-96F7-6DBEDCD26A77}" type="presParOf" srcId="{640242C8-5E00-410E-966E-F3D5A3DDB6BF}" destId="{3414BD5F-EEBF-4F20-8FCB-4450564CEC05}" srcOrd="29" destOrd="0" presId="urn:microsoft.com/office/officeart/2005/8/layout/list1"/>
    <dgm:cxn modelId="{9F4D4635-A2ED-4714-9365-1D9A52AE8DCC}" type="presParOf" srcId="{640242C8-5E00-410E-966E-F3D5A3DDB6BF}" destId="{75F7BE0B-F135-4970-9321-A92ABB02F5EB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4674AFE-0E61-41FA-A743-C2DE979BA2C7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9259FD-EE65-49CA-982A-7405B25FEDD1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ИЗУЧЕНИЕ СЕМЬИ (анкетирование, семейное портфолио) </a:t>
          </a:r>
        </a:p>
      </dgm:t>
    </dgm:pt>
    <dgm:pt modelId="{BB788C00-2942-48B9-A26C-33548C84ADBC}" type="parTrans" cxnId="{194959A4-3C70-4C2E-B7C2-012A993867C3}">
      <dgm:prSet/>
      <dgm:spPr/>
      <dgm:t>
        <a:bodyPr/>
        <a:lstStyle/>
        <a:p>
          <a:endParaRPr lang="ru-RU"/>
        </a:p>
      </dgm:t>
    </dgm:pt>
    <dgm:pt modelId="{58D300B9-A2BF-4CD9-9001-CA28B96B1CAB}" type="sibTrans" cxnId="{194959A4-3C70-4C2E-B7C2-012A993867C3}">
      <dgm:prSet/>
      <dgm:spPr/>
      <dgm:t>
        <a:bodyPr/>
        <a:lstStyle/>
        <a:p>
          <a:endParaRPr lang="ru-RU"/>
        </a:p>
      </dgm:t>
    </dgm:pt>
    <dgm:pt modelId="{4AFB25EE-C37C-4C30-B6D2-CC82BEA00CBA}">
      <dgm:prSet phldrT="[Текст]" custT="1"/>
      <dgm:spPr/>
      <dgm:t>
        <a:bodyPr/>
        <a:lstStyle/>
        <a:p>
          <a:r>
            <a:rPr lang="ru-RU" sz="1200" b="1">
              <a:latin typeface="+mj-lt"/>
            </a:rPr>
            <a:t>ИНФОРМИРОВАНИЕ РОДИТЕЛЕЙ </a:t>
          </a:r>
        </a:p>
        <a:p>
          <a:r>
            <a:rPr lang="ru-RU" sz="1400" b="1">
              <a:latin typeface="+mj-lt"/>
            </a:rPr>
            <a:t>стенды, собрания, сайт  </a:t>
          </a:r>
        </a:p>
      </dgm:t>
    </dgm:pt>
    <dgm:pt modelId="{9E7C484F-C16F-4FE5-8D68-774719FC7CFB}" type="parTrans" cxnId="{D68BE3CB-B3CE-4379-B0B9-257CC04860BB}">
      <dgm:prSet/>
      <dgm:spPr/>
      <dgm:t>
        <a:bodyPr/>
        <a:lstStyle/>
        <a:p>
          <a:endParaRPr lang="ru-RU"/>
        </a:p>
      </dgm:t>
    </dgm:pt>
    <dgm:pt modelId="{368DAAC4-F2F0-4309-BD3A-4A08E5D04332}" type="sibTrans" cxnId="{D68BE3CB-B3CE-4379-B0B9-257CC04860BB}">
      <dgm:prSet/>
      <dgm:spPr/>
      <dgm:t>
        <a:bodyPr/>
        <a:lstStyle/>
        <a:p>
          <a:endParaRPr lang="ru-RU"/>
        </a:p>
      </dgm:t>
    </dgm:pt>
    <dgm:pt modelId="{C7C2C583-FBC0-482C-949D-ECAED87B5528}">
      <dgm:prSet phldrT="[Текст]" custT="1"/>
      <dgm:spPr/>
      <dgm:t>
        <a:bodyPr/>
        <a:lstStyle/>
        <a:p>
          <a:r>
            <a:rPr lang="ru-RU" sz="1000" b="1">
              <a:latin typeface="+mj-lt"/>
            </a:rPr>
            <a:t>СОВМЕСТНАЯ ДЕЯТЕЛЬНОСТЬ ДЕТСКОГО САДА И СЕМЬИ </a:t>
          </a:r>
        </a:p>
        <a:p>
          <a:r>
            <a:rPr lang="ru-RU" sz="1200" b="1">
              <a:latin typeface="+mj-lt"/>
            </a:rPr>
            <a:t>по реализации ОП ДО </a:t>
          </a:r>
        </a:p>
      </dgm:t>
    </dgm:pt>
    <dgm:pt modelId="{50E5A44D-1CAE-4CC2-B0C1-FA2F1F409130}" type="parTrans" cxnId="{88081211-50E8-4D8B-9C59-6D2E517994B4}">
      <dgm:prSet/>
      <dgm:spPr/>
      <dgm:t>
        <a:bodyPr/>
        <a:lstStyle/>
        <a:p>
          <a:endParaRPr lang="ru-RU"/>
        </a:p>
      </dgm:t>
    </dgm:pt>
    <dgm:pt modelId="{CCD4073D-9171-4197-A2B7-F553E30FBFCD}" type="sibTrans" cxnId="{88081211-50E8-4D8B-9C59-6D2E517994B4}">
      <dgm:prSet/>
      <dgm:spPr/>
      <dgm:t>
        <a:bodyPr/>
        <a:lstStyle/>
        <a:p>
          <a:endParaRPr lang="ru-RU"/>
        </a:p>
      </dgm:t>
    </dgm:pt>
    <dgm:pt modelId="{BE424D35-F8B1-4B03-BD2B-39AED350CFF3}">
      <dgm:prSet phldrT="[Текст]" custT="1"/>
      <dgm:spPr/>
      <dgm:t>
        <a:bodyPr/>
        <a:lstStyle/>
        <a:p>
          <a:r>
            <a:rPr lang="ru-RU" sz="1000" b="1">
              <a:latin typeface="+mj-lt"/>
            </a:rPr>
            <a:t>ПРОСВЕЩЕНИЕ РОДИТЕЛЕЙ </a:t>
          </a:r>
          <a:r>
            <a:rPr lang="ru-RU" sz="1200" b="1">
              <a:latin typeface="+mj-lt"/>
            </a:rPr>
            <a:t>открытые занятия, дни открытых дверей </a:t>
          </a:r>
        </a:p>
      </dgm:t>
    </dgm:pt>
    <dgm:pt modelId="{3EC1116A-AB58-4EDC-8B4B-0C844959882D}" type="parTrans" cxnId="{27C57416-5B08-428D-A816-9FCF6CD9B797}">
      <dgm:prSet/>
      <dgm:spPr/>
      <dgm:t>
        <a:bodyPr/>
        <a:lstStyle/>
        <a:p>
          <a:endParaRPr lang="ru-RU"/>
        </a:p>
      </dgm:t>
    </dgm:pt>
    <dgm:pt modelId="{72AF9D61-D7D9-43D8-945D-BB8786731485}" type="sibTrans" cxnId="{27C57416-5B08-428D-A816-9FCF6CD9B797}">
      <dgm:prSet/>
      <dgm:spPr/>
      <dgm:t>
        <a:bodyPr/>
        <a:lstStyle/>
        <a:p>
          <a:endParaRPr lang="ru-RU"/>
        </a:p>
      </dgm:t>
    </dgm:pt>
    <dgm:pt modelId="{6B87930F-CF52-417E-8C52-A15A75920DC2}">
      <dgm:prSet phldrT="[Текст]" custT="1"/>
      <dgm:spPr/>
      <dgm:t>
        <a:bodyPr/>
        <a:lstStyle/>
        <a:p>
          <a:r>
            <a:rPr lang="ru-RU" sz="1000" b="1">
              <a:latin typeface="+mj-lt"/>
            </a:rPr>
            <a:t>ПЕДАГОГИЧЕСКИЕ ПРАКТИКУМЫ, МАСТЕР-КЛАССЫ ДЛЯ РОДИТЕЛЕЙ </a:t>
          </a:r>
        </a:p>
      </dgm:t>
    </dgm:pt>
    <dgm:pt modelId="{865161F8-EB4F-49BE-95D8-1A4BB2005C82}" type="parTrans" cxnId="{38854201-4CAD-4716-A664-1B94FCB2F638}">
      <dgm:prSet/>
      <dgm:spPr/>
      <dgm:t>
        <a:bodyPr/>
        <a:lstStyle/>
        <a:p>
          <a:endParaRPr lang="ru-RU"/>
        </a:p>
      </dgm:t>
    </dgm:pt>
    <dgm:pt modelId="{DEAB4111-A4FF-4267-913C-CC63B5BB8E68}" type="sibTrans" cxnId="{38854201-4CAD-4716-A664-1B94FCB2F638}">
      <dgm:prSet/>
      <dgm:spPr/>
      <dgm:t>
        <a:bodyPr/>
        <a:lstStyle/>
        <a:p>
          <a:endParaRPr lang="ru-RU"/>
        </a:p>
      </dgm:t>
    </dgm:pt>
    <dgm:pt modelId="{B3D640AD-2F45-4A77-A22E-F14267FF00F2}" type="pres">
      <dgm:prSet presAssocID="{D4674AFE-0E61-41FA-A743-C2DE979BA2C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EDED1F5-10A6-4E22-8E79-A77FB30D13FF}" type="pres">
      <dgm:prSet presAssocID="{479259FD-EE65-49CA-982A-7405B25FEDD1}" presName="parentLin" presStyleCnt="0"/>
      <dgm:spPr/>
    </dgm:pt>
    <dgm:pt modelId="{AF587D7A-ACE3-4987-A97A-A3A7750AC2DB}" type="pres">
      <dgm:prSet presAssocID="{479259FD-EE65-49CA-982A-7405B25FEDD1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75B34014-C407-4728-AE53-59A0369F1330}" type="pres">
      <dgm:prSet presAssocID="{479259FD-EE65-49CA-982A-7405B25FEDD1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8E0278-9E64-42D5-BA33-E32DE1C88DB6}" type="pres">
      <dgm:prSet presAssocID="{479259FD-EE65-49CA-982A-7405B25FEDD1}" presName="negativeSpace" presStyleCnt="0"/>
      <dgm:spPr/>
    </dgm:pt>
    <dgm:pt modelId="{693B2D3E-6471-4C85-A7B8-69FA07919F75}" type="pres">
      <dgm:prSet presAssocID="{479259FD-EE65-49CA-982A-7405B25FEDD1}" presName="childText" presStyleLbl="conFgAcc1" presStyleIdx="0" presStyleCnt="5">
        <dgm:presLayoutVars>
          <dgm:bulletEnabled val="1"/>
        </dgm:presLayoutVars>
      </dgm:prSet>
      <dgm:spPr/>
    </dgm:pt>
    <dgm:pt modelId="{7EB44DD0-A440-4086-916A-84B9A4C8E782}" type="pres">
      <dgm:prSet presAssocID="{58D300B9-A2BF-4CD9-9001-CA28B96B1CAB}" presName="spaceBetweenRectangles" presStyleCnt="0"/>
      <dgm:spPr/>
    </dgm:pt>
    <dgm:pt modelId="{0435BE8F-4C59-4824-AA1F-94FFBA241D59}" type="pres">
      <dgm:prSet presAssocID="{4AFB25EE-C37C-4C30-B6D2-CC82BEA00CBA}" presName="parentLin" presStyleCnt="0"/>
      <dgm:spPr/>
    </dgm:pt>
    <dgm:pt modelId="{C8277A01-1BE3-4034-93F4-968E583790BF}" type="pres">
      <dgm:prSet presAssocID="{4AFB25EE-C37C-4C30-B6D2-CC82BEA00CBA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6A7B7A30-25E8-457F-BA37-834FE0F88B81}" type="pres">
      <dgm:prSet presAssocID="{4AFB25EE-C37C-4C30-B6D2-CC82BEA00CBA}" presName="parentText" presStyleLbl="node1" presStyleIdx="1" presStyleCnt="5" custScaleY="13386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CF821-501F-4808-995B-042FE4DA4415}" type="pres">
      <dgm:prSet presAssocID="{4AFB25EE-C37C-4C30-B6D2-CC82BEA00CBA}" presName="negativeSpace" presStyleCnt="0"/>
      <dgm:spPr/>
    </dgm:pt>
    <dgm:pt modelId="{42969124-7FB1-4535-86CE-E86490C98B64}" type="pres">
      <dgm:prSet presAssocID="{4AFB25EE-C37C-4C30-B6D2-CC82BEA00CBA}" presName="childText" presStyleLbl="conFgAcc1" presStyleIdx="1" presStyleCnt="5">
        <dgm:presLayoutVars>
          <dgm:bulletEnabled val="1"/>
        </dgm:presLayoutVars>
      </dgm:prSet>
      <dgm:spPr/>
    </dgm:pt>
    <dgm:pt modelId="{0DE4288C-CEB4-4DCE-BF4B-87FEAD2645D1}" type="pres">
      <dgm:prSet presAssocID="{368DAAC4-F2F0-4309-BD3A-4A08E5D04332}" presName="spaceBetweenRectangles" presStyleCnt="0"/>
      <dgm:spPr/>
    </dgm:pt>
    <dgm:pt modelId="{04C9761A-99B8-4833-B6AB-9E419C0ED314}" type="pres">
      <dgm:prSet presAssocID="{C7C2C583-FBC0-482C-949D-ECAED87B5528}" presName="parentLin" presStyleCnt="0"/>
      <dgm:spPr/>
    </dgm:pt>
    <dgm:pt modelId="{AB48FAEF-1A3F-473E-89F8-2DE2C1C29BD1}" type="pres">
      <dgm:prSet presAssocID="{C7C2C583-FBC0-482C-949D-ECAED87B5528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7B9E5108-E7DB-4951-995D-2BB8CDEB894D}" type="pres">
      <dgm:prSet presAssocID="{C7C2C583-FBC0-482C-949D-ECAED87B5528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5F9C30-9D9D-44E7-942E-755A7F53D774}" type="pres">
      <dgm:prSet presAssocID="{C7C2C583-FBC0-482C-949D-ECAED87B5528}" presName="negativeSpace" presStyleCnt="0"/>
      <dgm:spPr/>
    </dgm:pt>
    <dgm:pt modelId="{ADA9C655-2EEA-4931-BC55-01C6043153FA}" type="pres">
      <dgm:prSet presAssocID="{C7C2C583-FBC0-482C-949D-ECAED87B5528}" presName="childText" presStyleLbl="conFgAcc1" presStyleIdx="2" presStyleCnt="5">
        <dgm:presLayoutVars>
          <dgm:bulletEnabled val="1"/>
        </dgm:presLayoutVars>
      </dgm:prSet>
      <dgm:spPr/>
    </dgm:pt>
    <dgm:pt modelId="{2A1D8DCB-E59D-4384-8CCA-7E63DA8C244C}" type="pres">
      <dgm:prSet presAssocID="{CCD4073D-9171-4197-A2B7-F553E30FBFCD}" presName="spaceBetweenRectangles" presStyleCnt="0"/>
      <dgm:spPr/>
    </dgm:pt>
    <dgm:pt modelId="{AD6B349F-E8DC-4EC4-B846-B352C44DDCA7}" type="pres">
      <dgm:prSet presAssocID="{BE424D35-F8B1-4B03-BD2B-39AED350CFF3}" presName="parentLin" presStyleCnt="0"/>
      <dgm:spPr/>
    </dgm:pt>
    <dgm:pt modelId="{C42524CC-17BA-4241-864E-B52AAEB6F2A1}" type="pres">
      <dgm:prSet presAssocID="{BE424D35-F8B1-4B03-BD2B-39AED350CFF3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A51C085F-999F-4FC6-B337-D7446F092352}" type="pres">
      <dgm:prSet presAssocID="{BE424D35-F8B1-4B03-BD2B-39AED350CFF3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0FC636-49E1-4C05-955E-83D33129C9AE}" type="pres">
      <dgm:prSet presAssocID="{BE424D35-F8B1-4B03-BD2B-39AED350CFF3}" presName="negativeSpace" presStyleCnt="0"/>
      <dgm:spPr/>
    </dgm:pt>
    <dgm:pt modelId="{49EC8D3B-0D37-40BE-83DE-D17AC4BB3D5F}" type="pres">
      <dgm:prSet presAssocID="{BE424D35-F8B1-4B03-BD2B-39AED350CFF3}" presName="childText" presStyleLbl="conFgAcc1" presStyleIdx="3" presStyleCnt="5">
        <dgm:presLayoutVars>
          <dgm:bulletEnabled val="1"/>
        </dgm:presLayoutVars>
      </dgm:prSet>
      <dgm:spPr/>
    </dgm:pt>
    <dgm:pt modelId="{355178F9-4F15-4F30-BB57-F35DF37ADB6C}" type="pres">
      <dgm:prSet presAssocID="{72AF9D61-D7D9-43D8-945D-BB8786731485}" presName="spaceBetweenRectangles" presStyleCnt="0"/>
      <dgm:spPr/>
    </dgm:pt>
    <dgm:pt modelId="{389DA71D-9A03-4D33-83CA-499B08AFC8CE}" type="pres">
      <dgm:prSet presAssocID="{6B87930F-CF52-417E-8C52-A15A75920DC2}" presName="parentLin" presStyleCnt="0"/>
      <dgm:spPr/>
    </dgm:pt>
    <dgm:pt modelId="{4319C08D-C321-45BF-A7D9-FAC85ADE90CF}" type="pres">
      <dgm:prSet presAssocID="{6B87930F-CF52-417E-8C52-A15A75920DC2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1C6DCB9B-D47B-4A83-AD32-81146962E9DD}" type="pres">
      <dgm:prSet presAssocID="{6B87930F-CF52-417E-8C52-A15A75920DC2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FDBE48-8822-47A7-AE36-DE52E3AE214F}" type="pres">
      <dgm:prSet presAssocID="{6B87930F-CF52-417E-8C52-A15A75920DC2}" presName="negativeSpace" presStyleCnt="0"/>
      <dgm:spPr/>
    </dgm:pt>
    <dgm:pt modelId="{1868C7EF-28F0-4E69-869D-EA2DE477E984}" type="pres">
      <dgm:prSet presAssocID="{6B87930F-CF52-417E-8C52-A15A75920DC2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D68BE3CB-B3CE-4379-B0B9-257CC04860BB}" srcId="{D4674AFE-0E61-41FA-A743-C2DE979BA2C7}" destId="{4AFB25EE-C37C-4C30-B6D2-CC82BEA00CBA}" srcOrd="1" destOrd="0" parTransId="{9E7C484F-C16F-4FE5-8D68-774719FC7CFB}" sibTransId="{368DAAC4-F2F0-4309-BD3A-4A08E5D04332}"/>
    <dgm:cxn modelId="{AD875BCD-7B67-4D88-84BC-B48E46220C4D}" type="presOf" srcId="{D4674AFE-0E61-41FA-A743-C2DE979BA2C7}" destId="{B3D640AD-2F45-4A77-A22E-F14267FF00F2}" srcOrd="0" destOrd="0" presId="urn:microsoft.com/office/officeart/2005/8/layout/list1"/>
    <dgm:cxn modelId="{4E3A7A47-CD27-406E-9409-6F48ADB66FD8}" type="presOf" srcId="{479259FD-EE65-49CA-982A-7405B25FEDD1}" destId="{75B34014-C407-4728-AE53-59A0369F1330}" srcOrd="1" destOrd="0" presId="urn:microsoft.com/office/officeart/2005/8/layout/list1"/>
    <dgm:cxn modelId="{72614055-32E5-475B-A204-24A7417091A9}" type="presOf" srcId="{C7C2C583-FBC0-482C-949D-ECAED87B5528}" destId="{AB48FAEF-1A3F-473E-89F8-2DE2C1C29BD1}" srcOrd="0" destOrd="0" presId="urn:microsoft.com/office/officeart/2005/8/layout/list1"/>
    <dgm:cxn modelId="{272A8BFB-8E87-44B8-95D1-88E015EA4CA4}" type="presOf" srcId="{4AFB25EE-C37C-4C30-B6D2-CC82BEA00CBA}" destId="{C8277A01-1BE3-4034-93F4-968E583790BF}" srcOrd="0" destOrd="0" presId="urn:microsoft.com/office/officeart/2005/8/layout/list1"/>
    <dgm:cxn modelId="{38854201-4CAD-4716-A664-1B94FCB2F638}" srcId="{D4674AFE-0E61-41FA-A743-C2DE979BA2C7}" destId="{6B87930F-CF52-417E-8C52-A15A75920DC2}" srcOrd="4" destOrd="0" parTransId="{865161F8-EB4F-49BE-95D8-1A4BB2005C82}" sibTransId="{DEAB4111-A4FF-4267-913C-CC63B5BB8E68}"/>
    <dgm:cxn modelId="{26C51FE6-752C-480D-9B52-8C6B39740E08}" type="presOf" srcId="{BE424D35-F8B1-4B03-BD2B-39AED350CFF3}" destId="{C42524CC-17BA-4241-864E-B52AAEB6F2A1}" srcOrd="0" destOrd="0" presId="urn:microsoft.com/office/officeart/2005/8/layout/list1"/>
    <dgm:cxn modelId="{457CA0CF-46DF-4BBC-8201-6C502D175CAF}" type="presOf" srcId="{6B87930F-CF52-417E-8C52-A15A75920DC2}" destId="{1C6DCB9B-D47B-4A83-AD32-81146962E9DD}" srcOrd="1" destOrd="0" presId="urn:microsoft.com/office/officeart/2005/8/layout/list1"/>
    <dgm:cxn modelId="{482B04A8-9031-4AB7-834E-9C00C516E545}" type="presOf" srcId="{479259FD-EE65-49CA-982A-7405B25FEDD1}" destId="{AF587D7A-ACE3-4987-A97A-A3A7750AC2DB}" srcOrd="0" destOrd="0" presId="urn:microsoft.com/office/officeart/2005/8/layout/list1"/>
    <dgm:cxn modelId="{88081211-50E8-4D8B-9C59-6D2E517994B4}" srcId="{D4674AFE-0E61-41FA-A743-C2DE979BA2C7}" destId="{C7C2C583-FBC0-482C-949D-ECAED87B5528}" srcOrd="2" destOrd="0" parTransId="{50E5A44D-1CAE-4CC2-B0C1-FA2F1F409130}" sibTransId="{CCD4073D-9171-4197-A2B7-F553E30FBFCD}"/>
    <dgm:cxn modelId="{59147D19-7A20-4945-8F45-C3D1C235585A}" type="presOf" srcId="{6B87930F-CF52-417E-8C52-A15A75920DC2}" destId="{4319C08D-C321-45BF-A7D9-FAC85ADE90CF}" srcOrd="0" destOrd="0" presId="urn:microsoft.com/office/officeart/2005/8/layout/list1"/>
    <dgm:cxn modelId="{0264C82C-ED6B-496A-AE0B-B048F60639AE}" type="presOf" srcId="{BE424D35-F8B1-4B03-BD2B-39AED350CFF3}" destId="{A51C085F-999F-4FC6-B337-D7446F092352}" srcOrd="1" destOrd="0" presId="urn:microsoft.com/office/officeart/2005/8/layout/list1"/>
    <dgm:cxn modelId="{96F32946-5624-4563-8443-0AC1FFC73281}" type="presOf" srcId="{4AFB25EE-C37C-4C30-B6D2-CC82BEA00CBA}" destId="{6A7B7A30-25E8-457F-BA37-834FE0F88B81}" srcOrd="1" destOrd="0" presId="urn:microsoft.com/office/officeart/2005/8/layout/list1"/>
    <dgm:cxn modelId="{194959A4-3C70-4C2E-B7C2-012A993867C3}" srcId="{D4674AFE-0E61-41FA-A743-C2DE979BA2C7}" destId="{479259FD-EE65-49CA-982A-7405B25FEDD1}" srcOrd="0" destOrd="0" parTransId="{BB788C00-2942-48B9-A26C-33548C84ADBC}" sibTransId="{58D300B9-A2BF-4CD9-9001-CA28B96B1CAB}"/>
    <dgm:cxn modelId="{27C57416-5B08-428D-A816-9FCF6CD9B797}" srcId="{D4674AFE-0E61-41FA-A743-C2DE979BA2C7}" destId="{BE424D35-F8B1-4B03-BD2B-39AED350CFF3}" srcOrd="3" destOrd="0" parTransId="{3EC1116A-AB58-4EDC-8B4B-0C844959882D}" sibTransId="{72AF9D61-D7D9-43D8-945D-BB8786731485}"/>
    <dgm:cxn modelId="{8050D846-71E0-47B4-AB41-7DFEB1364817}" type="presOf" srcId="{C7C2C583-FBC0-482C-949D-ECAED87B5528}" destId="{7B9E5108-E7DB-4951-995D-2BB8CDEB894D}" srcOrd="1" destOrd="0" presId="urn:microsoft.com/office/officeart/2005/8/layout/list1"/>
    <dgm:cxn modelId="{E5E7C88C-557C-4649-B7E3-1E47FDD15DA8}" type="presParOf" srcId="{B3D640AD-2F45-4A77-A22E-F14267FF00F2}" destId="{FEDED1F5-10A6-4E22-8E79-A77FB30D13FF}" srcOrd="0" destOrd="0" presId="urn:microsoft.com/office/officeart/2005/8/layout/list1"/>
    <dgm:cxn modelId="{92CD6088-8122-4B6F-BAB6-9FCCABA49398}" type="presParOf" srcId="{FEDED1F5-10A6-4E22-8E79-A77FB30D13FF}" destId="{AF587D7A-ACE3-4987-A97A-A3A7750AC2DB}" srcOrd="0" destOrd="0" presId="urn:microsoft.com/office/officeart/2005/8/layout/list1"/>
    <dgm:cxn modelId="{E3A90663-C47C-4F0D-8CC4-AE1F755E2F77}" type="presParOf" srcId="{FEDED1F5-10A6-4E22-8E79-A77FB30D13FF}" destId="{75B34014-C407-4728-AE53-59A0369F1330}" srcOrd="1" destOrd="0" presId="urn:microsoft.com/office/officeart/2005/8/layout/list1"/>
    <dgm:cxn modelId="{913B2C5A-A47F-406A-A60D-44D5090BF6B1}" type="presParOf" srcId="{B3D640AD-2F45-4A77-A22E-F14267FF00F2}" destId="{118E0278-9E64-42D5-BA33-E32DE1C88DB6}" srcOrd="1" destOrd="0" presId="urn:microsoft.com/office/officeart/2005/8/layout/list1"/>
    <dgm:cxn modelId="{5E5D9651-2754-4E06-B667-D22F8C353950}" type="presParOf" srcId="{B3D640AD-2F45-4A77-A22E-F14267FF00F2}" destId="{693B2D3E-6471-4C85-A7B8-69FA07919F75}" srcOrd="2" destOrd="0" presId="urn:microsoft.com/office/officeart/2005/8/layout/list1"/>
    <dgm:cxn modelId="{38C839A8-EDC9-46BD-8950-B23E2DBC16B6}" type="presParOf" srcId="{B3D640AD-2F45-4A77-A22E-F14267FF00F2}" destId="{7EB44DD0-A440-4086-916A-84B9A4C8E782}" srcOrd="3" destOrd="0" presId="urn:microsoft.com/office/officeart/2005/8/layout/list1"/>
    <dgm:cxn modelId="{9715D4AA-6BB8-42E6-AE71-B8F0D4A0E99E}" type="presParOf" srcId="{B3D640AD-2F45-4A77-A22E-F14267FF00F2}" destId="{0435BE8F-4C59-4824-AA1F-94FFBA241D59}" srcOrd="4" destOrd="0" presId="urn:microsoft.com/office/officeart/2005/8/layout/list1"/>
    <dgm:cxn modelId="{52B5DCAA-BD64-4A6C-B043-28D0FE346EA0}" type="presParOf" srcId="{0435BE8F-4C59-4824-AA1F-94FFBA241D59}" destId="{C8277A01-1BE3-4034-93F4-968E583790BF}" srcOrd="0" destOrd="0" presId="urn:microsoft.com/office/officeart/2005/8/layout/list1"/>
    <dgm:cxn modelId="{9CFDEC8B-871F-4699-A9FF-58C7A5042846}" type="presParOf" srcId="{0435BE8F-4C59-4824-AA1F-94FFBA241D59}" destId="{6A7B7A30-25E8-457F-BA37-834FE0F88B81}" srcOrd="1" destOrd="0" presId="urn:microsoft.com/office/officeart/2005/8/layout/list1"/>
    <dgm:cxn modelId="{45181F62-A13B-497E-872E-3F08FE0D218A}" type="presParOf" srcId="{B3D640AD-2F45-4A77-A22E-F14267FF00F2}" destId="{625CF821-501F-4808-995B-042FE4DA4415}" srcOrd="5" destOrd="0" presId="urn:microsoft.com/office/officeart/2005/8/layout/list1"/>
    <dgm:cxn modelId="{6787A1DE-19E8-44B3-B36F-8D67A3FCE181}" type="presParOf" srcId="{B3D640AD-2F45-4A77-A22E-F14267FF00F2}" destId="{42969124-7FB1-4535-86CE-E86490C98B64}" srcOrd="6" destOrd="0" presId="urn:microsoft.com/office/officeart/2005/8/layout/list1"/>
    <dgm:cxn modelId="{D29059F3-9BCF-420B-A108-36A51E4D4A61}" type="presParOf" srcId="{B3D640AD-2F45-4A77-A22E-F14267FF00F2}" destId="{0DE4288C-CEB4-4DCE-BF4B-87FEAD2645D1}" srcOrd="7" destOrd="0" presId="urn:microsoft.com/office/officeart/2005/8/layout/list1"/>
    <dgm:cxn modelId="{6C16C2FD-102B-443D-9B74-C4A80351C4C5}" type="presParOf" srcId="{B3D640AD-2F45-4A77-A22E-F14267FF00F2}" destId="{04C9761A-99B8-4833-B6AB-9E419C0ED314}" srcOrd="8" destOrd="0" presId="urn:microsoft.com/office/officeart/2005/8/layout/list1"/>
    <dgm:cxn modelId="{08D76899-A755-48AB-8DAE-797DCBF189AA}" type="presParOf" srcId="{04C9761A-99B8-4833-B6AB-9E419C0ED314}" destId="{AB48FAEF-1A3F-473E-89F8-2DE2C1C29BD1}" srcOrd="0" destOrd="0" presId="urn:microsoft.com/office/officeart/2005/8/layout/list1"/>
    <dgm:cxn modelId="{ED3D869B-ACD2-4CDD-AA67-B505BE1859AE}" type="presParOf" srcId="{04C9761A-99B8-4833-B6AB-9E419C0ED314}" destId="{7B9E5108-E7DB-4951-995D-2BB8CDEB894D}" srcOrd="1" destOrd="0" presId="urn:microsoft.com/office/officeart/2005/8/layout/list1"/>
    <dgm:cxn modelId="{6A961250-F7CA-4B5D-98D3-8F4C4C33CEAC}" type="presParOf" srcId="{B3D640AD-2F45-4A77-A22E-F14267FF00F2}" destId="{EE5F9C30-9D9D-44E7-942E-755A7F53D774}" srcOrd="9" destOrd="0" presId="urn:microsoft.com/office/officeart/2005/8/layout/list1"/>
    <dgm:cxn modelId="{4FFFF729-037A-4912-90A9-AC2244A9DC49}" type="presParOf" srcId="{B3D640AD-2F45-4A77-A22E-F14267FF00F2}" destId="{ADA9C655-2EEA-4931-BC55-01C6043153FA}" srcOrd="10" destOrd="0" presId="urn:microsoft.com/office/officeart/2005/8/layout/list1"/>
    <dgm:cxn modelId="{18176F5E-41CF-4294-BE63-0790F28AA51A}" type="presParOf" srcId="{B3D640AD-2F45-4A77-A22E-F14267FF00F2}" destId="{2A1D8DCB-E59D-4384-8CCA-7E63DA8C244C}" srcOrd="11" destOrd="0" presId="urn:microsoft.com/office/officeart/2005/8/layout/list1"/>
    <dgm:cxn modelId="{4CF35004-960C-4BE6-A139-969693AE0E68}" type="presParOf" srcId="{B3D640AD-2F45-4A77-A22E-F14267FF00F2}" destId="{AD6B349F-E8DC-4EC4-B846-B352C44DDCA7}" srcOrd="12" destOrd="0" presId="urn:microsoft.com/office/officeart/2005/8/layout/list1"/>
    <dgm:cxn modelId="{FF7C6AE8-41FA-446C-A24F-979D3AC3203F}" type="presParOf" srcId="{AD6B349F-E8DC-4EC4-B846-B352C44DDCA7}" destId="{C42524CC-17BA-4241-864E-B52AAEB6F2A1}" srcOrd="0" destOrd="0" presId="urn:microsoft.com/office/officeart/2005/8/layout/list1"/>
    <dgm:cxn modelId="{BF62F6AE-7C19-484D-B2BA-216F7C5C1FE2}" type="presParOf" srcId="{AD6B349F-E8DC-4EC4-B846-B352C44DDCA7}" destId="{A51C085F-999F-4FC6-B337-D7446F092352}" srcOrd="1" destOrd="0" presId="urn:microsoft.com/office/officeart/2005/8/layout/list1"/>
    <dgm:cxn modelId="{669012B9-536A-47C3-B558-A09A8E376910}" type="presParOf" srcId="{B3D640AD-2F45-4A77-A22E-F14267FF00F2}" destId="{880FC636-49E1-4C05-955E-83D33129C9AE}" srcOrd="13" destOrd="0" presId="urn:microsoft.com/office/officeart/2005/8/layout/list1"/>
    <dgm:cxn modelId="{AC8E29B6-BB46-4476-8313-B294A9462E8B}" type="presParOf" srcId="{B3D640AD-2F45-4A77-A22E-F14267FF00F2}" destId="{49EC8D3B-0D37-40BE-83DE-D17AC4BB3D5F}" srcOrd="14" destOrd="0" presId="urn:microsoft.com/office/officeart/2005/8/layout/list1"/>
    <dgm:cxn modelId="{99F78312-B56E-4AF4-8328-970D61502E6A}" type="presParOf" srcId="{B3D640AD-2F45-4A77-A22E-F14267FF00F2}" destId="{355178F9-4F15-4F30-BB57-F35DF37ADB6C}" srcOrd="15" destOrd="0" presId="urn:microsoft.com/office/officeart/2005/8/layout/list1"/>
    <dgm:cxn modelId="{3BF5AB3E-008C-462F-925D-633D989C766B}" type="presParOf" srcId="{B3D640AD-2F45-4A77-A22E-F14267FF00F2}" destId="{389DA71D-9A03-4D33-83CA-499B08AFC8CE}" srcOrd="16" destOrd="0" presId="urn:microsoft.com/office/officeart/2005/8/layout/list1"/>
    <dgm:cxn modelId="{42E84CA3-9553-4014-93AC-AB9499FE7E9C}" type="presParOf" srcId="{389DA71D-9A03-4D33-83CA-499B08AFC8CE}" destId="{4319C08D-C321-45BF-A7D9-FAC85ADE90CF}" srcOrd="0" destOrd="0" presId="urn:microsoft.com/office/officeart/2005/8/layout/list1"/>
    <dgm:cxn modelId="{7D0907B0-40A2-4F24-91BE-DF3C1410CE43}" type="presParOf" srcId="{389DA71D-9A03-4D33-83CA-499B08AFC8CE}" destId="{1C6DCB9B-D47B-4A83-AD32-81146962E9DD}" srcOrd="1" destOrd="0" presId="urn:microsoft.com/office/officeart/2005/8/layout/list1"/>
    <dgm:cxn modelId="{11CA3B72-1807-4168-8616-555EB1D49958}" type="presParOf" srcId="{B3D640AD-2F45-4A77-A22E-F14267FF00F2}" destId="{20FDBE48-8822-47A7-AE36-DE52E3AE214F}" srcOrd="17" destOrd="0" presId="urn:microsoft.com/office/officeart/2005/8/layout/list1"/>
    <dgm:cxn modelId="{95005005-C6E6-4554-A1D5-BC50AFC94773}" type="presParOf" srcId="{B3D640AD-2F45-4A77-A22E-F14267FF00F2}" destId="{1868C7EF-28F0-4E69-869D-EA2DE477E984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77CAAD-0205-4512-99E9-59998C909946}">
      <dsp:nvSpPr>
        <dsp:cNvPr id="0" name=""/>
        <dsp:cNvSpPr/>
      </dsp:nvSpPr>
      <dsp:spPr>
        <a:xfrm>
          <a:off x="0" y="0"/>
          <a:ext cx="5812406" cy="900597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b="1" kern="1200">
              <a:latin typeface="Bookman Old Style" pitchFamily="18" charset="0"/>
            </a:rPr>
            <a:t>Средства физического развития</a:t>
          </a:r>
        </a:p>
      </dsp:txBody>
      <dsp:txXfrm>
        <a:off x="0" y="0"/>
        <a:ext cx="5812406" cy="900597"/>
      </dsp:txXfrm>
    </dsp:sp>
    <dsp:sp modelId="{035AAC2B-832F-495E-91EB-1730A31FF457}">
      <dsp:nvSpPr>
        <dsp:cNvPr id="0" name=""/>
        <dsp:cNvSpPr/>
      </dsp:nvSpPr>
      <dsp:spPr>
        <a:xfrm>
          <a:off x="2838" y="900597"/>
          <a:ext cx="1935576" cy="18912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Двигательная активность, занятия физкультурой</a:t>
          </a:r>
        </a:p>
      </dsp:txBody>
      <dsp:txXfrm>
        <a:off x="2838" y="900597"/>
        <a:ext cx="1935576" cy="1891254"/>
      </dsp:txXfrm>
    </dsp:sp>
    <dsp:sp modelId="{E3470175-624C-49B2-B98F-20E65D3BD75E}">
      <dsp:nvSpPr>
        <dsp:cNvPr id="0" name=""/>
        <dsp:cNvSpPr/>
      </dsp:nvSpPr>
      <dsp:spPr>
        <a:xfrm>
          <a:off x="1938414" y="900597"/>
          <a:ext cx="1935576" cy="18912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Эколого-природные факторы (солнце, воздух, вода)</a:t>
          </a:r>
        </a:p>
      </dsp:txBody>
      <dsp:txXfrm>
        <a:off x="1938414" y="900597"/>
        <a:ext cx="1935576" cy="1891254"/>
      </dsp:txXfrm>
    </dsp:sp>
    <dsp:sp modelId="{467335A0-F062-4615-9646-81255AE04AF2}">
      <dsp:nvSpPr>
        <dsp:cNvPr id="0" name=""/>
        <dsp:cNvSpPr/>
      </dsp:nvSpPr>
      <dsp:spPr>
        <a:xfrm>
          <a:off x="3873991" y="900597"/>
          <a:ext cx="1935576" cy="18912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Психогигиенические факторы (гигиена сна, питания, занятий)</a:t>
          </a:r>
        </a:p>
      </dsp:txBody>
      <dsp:txXfrm>
        <a:off x="3873991" y="900597"/>
        <a:ext cx="1935576" cy="1891254"/>
      </dsp:txXfrm>
    </dsp:sp>
    <dsp:sp modelId="{E6F17360-E13E-40EC-B339-75D99327A567}">
      <dsp:nvSpPr>
        <dsp:cNvPr id="0" name=""/>
        <dsp:cNvSpPr/>
      </dsp:nvSpPr>
      <dsp:spPr>
        <a:xfrm>
          <a:off x="0" y="2791852"/>
          <a:ext cx="5812406" cy="210139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82708F-014F-4E38-95E8-9D702EB5340F}">
      <dsp:nvSpPr>
        <dsp:cNvPr id="0" name=""/>
        <dsp:cNvSpPr/>
      </dsp:nvSpPr>
      <dsp:spPr>
        <a:xfrm>
          <a:off x="0" y="33458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8C0A98-4B43-4257-8540-F0A8B7955B39}">
      <dsp:nvSpPr>
        <dsp:cNvPr id="0" name=""/>
        <dsp:cNvSpPr/>
      </dsp:nvSpPr>
      <dsp:spPr>
        <a:xfrm>
          <a:off x="274320" y="172222"/>
          <a:ext cx="4107162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Физкультурные занятия </a:t>
          </a:r>
        </a:p>
      </dsp:txBody>
      <dsp:txXfrm>
        <a:off x="290172" y="188074"/>
        <a:ext cx="4075458" cy="293016"/>
      </dsp:txXfrm>
    </dsp:sp>
    <dsp:sp modelId="{80BEC100-1E42-4E22-8DE1-9A35D93DA586}">
      <dsp:nvSpPr>
        <dsp:cNvPr id="0" name=""/>
        <dsp:cNvSpPr/>
      </dsp:nvSpPr>
      <dsp:spPr>
        <a:xfrm>
          <a:off x="0" y="83354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6FC9E8-8E13-4396-AA90-E6A17BC695EB}">
      <dsp:nvSpPr>
        <dsp:cNvPr id="0" name=""/>
        <dsp:cNvSpPr/>
      </dsp:nvSpPr>
      <dsp:spPr>
        <a:xfrm>
          <a:off x="274320" y="671182"/>
          <a:ext cx="4145298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Утренняя гимнастика </a:t>
          </a:r>
        </a:p>
      </dsp:txBody>
      <dsp:txXfrm>
        <a:off x="290172" y="687034"/>
        <a:ext cx="4113594" cy="293016"/>
      </dsp:txXfrm>
    </dsp:sp>
    <dsp:sp modelId="{4BA3D6C5-682D-4994-8FE8-5B2444C4ED13}">
      <dsp:nvSpPr>
        <dsp:cNvPr id="0" name=""/>
        <dsp:cNvSpPr/>
      </dsp:nvSpPr>
      <dsp:spPr>
        <a:xfrm>
          <a:off x="0" y="133250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8F1ECE-3673-473F-B165-6446A5792FD3}">
      <dsp:nvSpPr>
        <dsp:cNvPr id="0" name=""/>
        <dsp:cNvSpPr/>
      </dsp:nvSpPr>
      <dsp:spPr>
        <a:xfrm>
          <a:off x="274320" y="1170142"/>
          <a:ext cx="4145298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Подвижные игры </a:t>
          </a:r>
        </a:p>
      </dsp:txBody>
      <dsp:txXfrm>
        <a:off x="290172" y="1185994"/>
        <a:ext cx="4113594" cy="293016"/>
      </dsp:txXfrm>
    </dsp:sp>
    <dsp:sp modelId="{43EBD668-FB60-4FB6-95F9-51B3D4922078}">
      <dsp:nvSpPr>
        <dsp:cNvPr id="0" name=""/>
        <dsp:cNvSpPr/>
      </dsp:nvSpPr>
      <dsp:spPr>
        <a:xfrm>
          <a:off x="0" y="183146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749504-2C43-4E55-835F-60EF372D76FC}">
      <dsp:nvSpPr>
        <dsp:cNvPr id="0" name=""/>
        <dsp:cNvSpPr/>
      </dsp:nvSpPr>
      <dsp:spPr>
        <a:xfrm>
          <a:off x="274320" y="166910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Физминутки</a:t>
          </a:r>
        </a:p>
      </dsp:txBody>
      <dsp:txXfrm>
        <a:off x="290172" y="1684954"/>
        <a:ext cx="4132643" cy="293016"/>
      </dsp:txXfrm>
    </dsp:sp>
    <dsp:sp modelId="{DCD382B7-3AE4-481E-A27E-7CBAB94946FB}">
      <dsp:nvSpPr>
        <dsp:cNvPr id="0" name=""/>
        <dsp:cNvSpPr/>
      </dsp:nvSpPr>
      <dsp:spPr>
        <a:xfrm>
          <a:off x="0" y="233042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D11FDA-3384-49D8-BE8B-BCA6778F3B8F}">
      <dsp:nvSpPr>
        <dsp:cNvPr id="0" name=""/>
        <dsp:cNvSpPr/>
      </dsp:nvSpPr>
      <dsp:spPr>
        <a:xfrm>
          <a:off x="274320" y="216806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Гимнастика после сна </a:t>
          </a:r>
        </a:p>
      </dsp:txBody>
      <dsp:txXfrm>
        <a:off x="290172" y="2183914"/>
        <a:ext cx="4132643" cy="293016"/>
      </dsp:txXfrm>
    </dsp:sp>
    <dsp:sp modelId="{22AC0737-2DD8-4B8A-BD01-DC17E5D692C1}">
      <dsp:nvSpPr>
        <dsp:cNvPr id="0" name=""/>
        <dsp:cNvSpPr/>
      </dsp:nvSpPr>
      <dsp:spPr>
        <a:xfrm>
          <a:off x="0" y="282938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A4C62C-297D-4553-AE97-0560360BC516}">
      <dsp:nvSpPr>
        <dsp:cNvPr id="0" name=""/>
        <dsp:cNvSpPr/>
      </dsp:nvSpPr>
      <dsp:spPr>
        <a:xfrm>
          <a:off x="274320" y="266702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Музыкальные занятия</a:t>
          </a:r>
        </a:p>
      </dsp:txBody>
      <dsp:txXfrm>
        <a:off x="290172" y="2682874"/>
        <a:ext cx="4132643" cy="293016"/>
      </dsp:txXfrm>
    </dsp:sp>
    <dsp:sp modelId="{677F9FC4-CD24-42FE-8119-F90A2D1F919B}">
      <dsp:nvSpPr>
        <dsp:cNvPr id="0" name=""/>
        <dsp:cNvSpPr/>
      </dsp:nvSpPr>
      <dsp:spPr>
        <a:xfrm>
          <a:off x="0" y="332834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6FCAEF-E629-461E-B1BF-4E32F0BA7C88}">
      <dsp:nvSpPr>
        <dsp:cNvPr id="0" name=""/>
        <dsp:cNvSpPr/>
      </dsp:nvSpPr>
      <dsp:spPr>
        <a:xfrm>
          <a:off x="274320" y="3165982"/>
          <a:ext cx="4145298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 Спортивные игры, развлечения, праздники</a:t>
          </a:r>
        </a:p>
      </dsp:txBody>
      <dsp:txXfrm>
        <a:off x="290172" y="3181834"/>
        <a:ext cx="4113594" cy="293016"/>
      </dsp:txXfrm>
    </dsp:sp>
    <dsp:sp modelId="{75F7BE0B-F135-4970-9321-A92ABB02F5EB}">
      <dsp:nvSpPr>
        <dsp:cNvPr id="0" name=""/>
        <dsp:cNvSpPr/>
      </dsp:nvSpPr>
      <dsp:spPr>
        <a:xfrm>
          <a:off x="0" y="382730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7B42BD-8525-4332-A4E8-0A04437B67E6}">
      <dsp:nvSpPr>
        <dsp:cNvPr id="0" name=""/>
        <dsp:cNvSpPr/>
      </dsp:nvSpPr>
      <dsp:spPr>
        <a:xfrm>
          <a:off x="274320" y="366494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+mj-lt"/>
            </a:rPr>
            <a:t>Физкультурные упражнения на прогулке</a:t>
          </a:r>
          <a:endParaRPr lang="ru-RU" sz="1400" b="1" kern="1200">
            <a:latin typeface="+mj-lt"/>
          </a:endParaRPr>
        </a:p>
      </dsp:txBody>
      <dsp:txXfrm>
        <a:off x="290172" y="3680794"/>
        <a:ext cx="4132643" cy="29301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3B2D3E-6471-4C85-A7B8-69FA07919F75}">
      <dsp:nvSpPr>
        <dsp:cNvPr id="0" name=""/>
        <dsp:cNvSpPr/>
      </dsp:nvSpPr>
      <dsp:spPr>
        <a:xfrm>
          <a:off x="0" y="221326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B34014-C407-4728-AE53-59A0369F1330}">
      <dsp:nvSpPr>
        <dsp:cNvPr id="0" name=""/>
        <dsp:cNvSpPr/>
      </dsp:nvSpPr>
      <dsp:spPr>
        <a:xfrm>
          <a:off x="274320" y="29446"/>
          <a:ext cx="3840480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ИЗУЧЕНИЕ СЕМЬИ (анкетирование, семейное портфолио) </a:t>
          </a:r>
        </a:p>
      </dsp:txBody>
      <dsp:txXfrm>
        <a:off x="293054" y="48180"/>
        <a:ext cx="3803012" cy="346292"/>
      </dsp:txXfrm>
    </dsp:sp>
    <dsp:sp modelId="{42969124-7FB1-4535-86CE-E86490C98B64}">
      <dsp:nvSpPr>
        <dsp:cNvPr id="0" name=""/>
        <dsp:cNvSpPr/>
      </dsp:nvSpPr>
      <dsp:spPr>
        <a:xfrm>
          <a:off x="0" y="940963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7B7A30-25E8-457F-BA37-834FE0F88B81}">
      <dsp:nvSpPr>
        <dsp:cNvPr id="0" name=""/>
        <dsp:cNvSpPr/>
      </dsp:nvSpPr>
      <dsp:spPr>
        <a:xfrm>
          <a:off x="274320" y="619126"/>
          <a:ext cx="3840480" cy="5137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+mj-lt"/>
            </a:rPr>
            <a:t>ИНФОРМИРОВАНИЕ РОДИТЕЛЕЙ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стенды, собрания, сайт  </a:t>
          </a:r>
        </a:p>
      </dsp:txBody>
      <dsp:txXfrm>
        <a:off x="299398" y="644204"/>
        <a:ext cx="3790324" cy="463560"/>
      </dsp:txXfrm>
    </dsp:sp>
    <dsp:sp modelId="{ADA9C655-2EEA-4931-BC55-01C6043153FA}">
      <dsp:nvSpPr>
        <dsp:cNvPr id="0" name=""/>
        <dsp:cNvSpPr/>
      </dsp:nvSpPr>
      <dsp:spPr>
        <a:xfrm>
          <a:off x="0" y="1530643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9E5108-E7DB-4951-995D-2BB8CDEB894D}">
      <dsp:nvSpPr>
        <dsp:cNvPr id="0" name=""/>
        <dsp:cNvSpPr/>
      </dsp:nvSpPr>
      <dsp:spPr>
        <a:xfrm>
          <a:off x="274320" y="1338763"/>
          <a:ext cx="3840480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+mj-lt"/>
            </a:rPr>
            <a:t>СОВМЕСТНАЯ ДЕЯТЕЛЬНОСТЬ ДЕТСКОГО САДА И СЕМЬИ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+mj-lt"/>
            </a:rPr>
            <a:t>по реализации ОП ДО </a:t>
          </a:r>
        </a:p>
      </dsp:txBody>
      <dsp:txXfrm>
        <a:off x="293054" y="1357497"/>
        <a:ext cx="3803012" cy="346292"/>
      </dsp:txXfrm>
    </dsp:sp>
    <dsp:sp modelId="{49EC8D3B-0D37-40BE-83DE-D17AC4BB3D5F}">
      <dsp:nvSpPr>
        <dsp:cNvPr id="0" name=""/>
        <dsp:cNvSpPr/>
      </dsp:nvSpPr>
      <dsp:spPr>
        <a:xfrm>
          <a:off x="0" y="2120323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1C085F-999F-4FC6-B337-D7446F092352}">
      <dsp:nvSpPr>
        <dsp:cNvPr id="0" name=""/>
        <dsp:cNvSpPr/>
      </dsp:nvSpPr>
      <dsp:spPr>
        <a:xfrm>
          <a:off x="274320" y="1928443"/>
          <a:ext cx="3840480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+mj-lt"/>
            </a:rPr>
            <a:t>ПРОСВЕЩЕНИЕ РОДИТЕЛЕЙ </a:t>
          </a:r>
          <a:r>
            <a:rPr lang="ru-RU" sz="1200" b="1" kern="1200">
              <a:latin typeface="+mj-lt"/>
            </a:rPr>
            <a:t>открытые занятия, дни открытых дверей </a:t>
          </a:r>
        </a:p>
      </dsp:txBody>
      <dsp:txXfrm>
        <a:off x="293054" y="1947177"/>
        <a:ext cx="3803012" cy="346292"/>
      </dsp:txXfrm>
    </dsp:sp>
    <dsp:sp modelId="{1868C7EF-28F0-4E69-869D-EA2DE477E984}">
      <dsp:nvSpPr>
        <dsp:cNvPr id="0" name=""/>
        <dsp:cNvSpPr/>
      </dsp:nvSpPr>
      <dsp:spPr>
        <a:xfrm>
          <a:off x="0" y="2710003"/>
          <a:ext cx="54864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6DCB9B-D47B-4A83-AD32-81146962E9DD}">
      <dsp:nvSpPr>
        <dsp:cNvPr id="0" name=""/>
        <dsp:cNvSpPr/>
      </dsp:nvSpPr>
      <dsp:spPr>
        <a:xfrm>
          <a:off x="274320" y="2518123"/>
          <a:ext cx="3840480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+mj-lt"/>
            </a:rPr>
            <a:t>ПЕДАГОГИЧЕСКИЕ ПРАКТИКУМЫ, МАСТЕР-КЛАССЫ ДЛЯ РОДИТЕЛЕЙ </a:t>
          </a:r>
        </a:p>
      </dsp:txBody>
      <dsp:txXfrm>
        <a:off x="293054" y="2536857"/>
        <a:ext cx="3803012" cy="346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0E32C-4B5C-47BD-BE3E-C6392CBC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13338</Words>
  <Characters>76032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Патимат</cp:lastModifiedBy>
  <cp:revision>13</cp:revision>
  <dcterms:created xsi:type="dcterms:W3CDTF">2016-05-24T08:18:00Z</dcterms:created>
  <dcterms:modified xsi:type="dcterms:W3CDTF">2018-11-06T12:16:00Z</dcterms:modified>
</cp:coreProperties>
</file>